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DAD33" w14:textId="66C2EA17" w:rsidR="00D42E3F" w:rsidRPr="000D53EF" w:rsidRDefault="00BE30D2" w:rsidP="00524877">
      <w:pPr>
        <w:jc w:val="center"/>
        <w:rPr>
          <w:rFonts w:ascii="Times New Roman" w:hAnsi="Times New Roman" w:cs="Times New Roman"/>
          <w:b/>
          <w:caps/>
          <w:sz w:val="22"/>
        </w:rPr>
      </w:pPr>
      <w:r w:rsidRPr="00BE30D2">
        <w:rPr>
          <w:rFonts w:ascii="Times New Roman" w:hAnsi="Times New Roman" w:cs="Times New Roman"/>
          <w:b/>
          <w:caps/>
          <w:sz w:val="22"/>
        </w:rPr>
        <w:t xml:space="preserve">Biochary </w:t>
      </w:r>
      <w:r w:rsidR="00D61C9E">
        <w:rPr>
          <w:rFonts w:ascii="Times New Roman" w:hAnsi="Times New Roman" w:cs="Times New Roman"/>
          <w:b/>
          <w:caps/>
          <w:sz w:val="22"/>
        </w:rPr>
        <w:t>–</w:t>
      </w:r>
      <w:r w:rsidRPr="00BE30D2">
        <w:rPr>
          <w:rFonts w:ascii="Times New Roman" w:hAnsi="Times New Roman" w:cs="Times New Roman"/>
          <w:b/>
          <w:caps/>
          <w:sz w:val="22"/>
        </w:rPr>
        <w:t xml:space="preserve"> účinné sorbenty pro odstranění kontaminantů Z VOD</w:t>
      </w:r>
    </w:p>
    <w:p w14:paraId="71C1E2A5" w14:textId="77777777" w:rsidR="0042257C" w:rsidRPr="0042257C" w:rsidRDefault="0042257C" w:rsidP="00602BBC">
      <w:pPr>
        <w:jc w:val="center"/>
        <w:rPr>
          <w:rFonts w:ascii="Times New Roman" w:hAnsi="Times New Roman" w:cs="Times New Roman"/>
          <w:color w:val="FF0000"/>
          <w:sz w:val="22"/>
          <w:szCs w:val="22"/>
        </w:rPr>
      </w:pPr>
    </w:p>
    <w:p w14:paraId="1F20B213" w14:textId="230AD609" w:rsidR="00602BBC" w:rsidRDefault="00602BBC" w:rsidP="00602BBC">
      <w:pPr>
        <w:jc w:val="center"/>
        <w:rPr>
          <w:rFonts w:ascii="Times New Roman" w:hAnsi="Times New Roman" w:cs="Times New Roman"/>
          <w:b/>
          <w:sz w:val="22"/>
          <w:szCs w:val="22"/>
        </w:rPr>
      </w:pPr>
      <w:r>
        <w:rPr>
          <w:rFonts w:ascii="Times New Roman" w:hAnsi="Times New Roman" w:cs="Times New Roman"/>
          <w:b/>
          <w:sz w:val="22"/>
          <w:szCs w:val="22"/>
          <w:u w:val="single"/>
        </w:rPr>
        <w:t xml:space="preserve">Markéta Spáčilová, </w:t>
      </w:r>
      <w:r>
        <w:rPr>
          <w:rFonts w:ascii="Times New Roman" w:hAnsi="Times New Roman" w:cs="Times New Roman"/>
          <w:b/>
          <w:sz w:val="22"/>
          <w:szCs w:val="22"/>
        </w:rPr>
        <w:t xml:space="preserve">Simona Krejčíková, Milan </w:t>
      </w:r>
      <w:proofErr w:type="spellStart"/>
      <w:r>
        <w:rPr>
          <w:rFonts w:ascii="Times New Roman" w:hAnsi="Times New Roman" w:cs="Times New Roman"/>
          <w:b/>
          <w:sz w:val="22"/>
          <w:szCs w:val="22"/>
        </w:rPr>
        <w:t>Čárský</w:t>
      </w:r>
      <w:proofErr w:type="spellEnd"/>
      <w:r>
        <w:rPr>
          <w:rFonts w:ascii="Times New Roman" w:hAnsi="Times New Roman" w:cs="Times New Roman"/>
          <w:b/>
          <w:sz w:val="22"/>
          <w:szCs w:val="22"/>
        </w:rPr>
        <w:t>, Karel Soukup, Olga Šolcová</w:t>
      </w:r>
    </w:p>
    <w:p w14:paraId="5AA125AD" w14:textId="323D7637" w:rsidR="00602BBC" w:rsidRDefault="00602BBC" w:rsidP="00602BBC">
      <w:pPr>
        <w:jc w:val="center"/>
        <w:rPr>
          <w:rFonts w:ascii="Times New Roman" w:hAnsi="Times New Roman"/>
          <w:i/>
          <w:sz w:val="22"/>
          <w:szCs w:val="22"/>
        </w:rPr>
      </w:pPr>
      <w:r w:rsidRPr="00602BBC">
        <w:rPr>
          <w:rFonts w:ascii="Times New Roman" w:hAnsi="Times New Roman"/>
          <w:i/>
          <w:sz w:val="22"/>
          <w:szCs w:val="22"/>
        </w:rPr>
        <w:t>Ústav chemických procesů AV ČR, v. v. i., Rozvojová 1/135, Praha 6, 165 02</w:t>
      </w:r>
      <w:r>
        <w:rPr>
          <w:rFonts w:ascii="Times New Roman" w:hAnsi="Times New Roman"/>
          <w:i/>
          <w:sz w:val="22"/>
          <w:szCs w:val="22"/>
        </w:rPr>
        <w:t xml:space="preserve">, e-mail: </w:t>
      </w:r>
      <w:r w:rsidRPr="00602BBC">
        <w:rPr>
          <w:rFonts w:ascii="Times New Roman" w:hAnsi="Times New Roman"/>
          <w:i/>
          <w:sz w:val="22"/>
          <w:szCs w:val="22"/>
        </w:rPr>
        <w:t>spacilova.marketa@icpf.cas.cz</w:t>
      </w:r>
      <w:r w:rsidR="001145C0">
        <w:rPr>
          <w:rFonts w:ascii="Times New Roman" w:hAnsi="Times New Roman"/>
          <w:i/>
          <w:sz w:val="22"/>
          <w:szCs w:val="22"/>
        </w:rPr>
        <w:t>, k</w:t>
      </w:r>
      <w:r>
        <w:rPr>
          <w:rFonts w:ascii="Times New Roman" w:hAnsi="Times New Roman"/>
          <w:i/>
          <w:sz w:val="22"/>
          <w:szCs w:val="22"/>
        </w:rPr>
        <w:t>rejcikova.simona@icpf.cas.cz</w:t>
      </w:r>
      <w:r w:rsidR="001145C0">
        <w:rPr>
          <w:rFonts w:ascii="Times New Roman" w:hAnsi="Times New Roman"/>
          <w:i/>
          <w:sz w:val="22"/>
          <w:szCs w:val="22"/>
        </w:rPr>
        <w:t>,</w:t>
      </w:r>
      <w:r w:rsidR="0033478C" w:rsidRPr="0033478C">
        <w:t xml:space="preserve"> </w:t>
      </w:r>
      <w:hyperlink r:id="rId7" w:history="1">
        <w:r w:rsidR="0033478C" w:rsidRPr="0033478C">
          <w:rPr>
            <w:rStyle w:val="Hypertextovodkaz"/>
            <w:rFonts w:ascii="Times New Roman" w:hAnsi="Times New Roman" w:cs="Times New Roman"/>
            <w:i/>
            <w:color w:val="auto"/>
            <w:sz w:val="22"/>
            <w:szCs w:val="22"/>
            <w:u w:val="none"/>
          </w:rPr>
          <w:t>carsky@icpf.cas.cz</w:t>
        </w:r>
      </w:hyperlink>
      <w:r w:rsidR="001145C0">
        <w:rPr>
          <w:rFonts w:ascii="Times New Roman" w:hAnsi="Times New Roman"/>
          <w:i/>
          <w:sz w:val="22"/>
          <w:szCs w:val="22"/>
        </w:rPr>
        <w:t>, soukup@icpf.cas.cz, solcova@icpf.cas.cz</w:t>
      </w:r>
    </w:p>
    <w:p w14:paraId="2FF74056" w14:textId="5C3A0276" w:rsidR="00D42E3F" w:rsidRPr="00AD3A45" w:rsidRDefault="00D42E3F" w:rsidP="00D42E3F">
      <w:pPr>
        <w:jc w:val="center"/>
        <w:rPr>
          <w:rFonts w:ascii="Times New Roman" w:eastAsia="Calibri" w:hAnsi="Times New Roman" w:cs="Times New Roman"/>
          <w:i/>
          <w:color w:val="FF0000"/>
          <w:sz w:val="22"/>
          <w:szCs w:val="22"/>
        </w:rPr>
      </w:pPr>
    </w:p>
    <w:p w14:paraId="3B6BF5D0" w14:textId="77777777" w:rsidR="00D42E3F" w:rsidRPr="003661AD" w:rsidRDefault="00D42E3F" w:rsidP="00D42E3F">
      <w:pPr>
        <w:jc w:val="both"/>
        <w:rPr>
          <w:rFonts w:ascii="Times New Roman" w:eastAsia="Calibri" w:hAnsi="Times New Roman" w:cs="Times New Roman"/>
          <w:b/>
          <w:color w:val="000000"/>
          <w:szCs w:val="20"/>
        </w:rPr>
      </w:pPr>
      <w:r w:rsidRPr="003661AD">
        <w:rPr>
          <w:rFonts w:ascii="Times New Roman" w:eastAsia="Calibri" w:hAnsi="Times New Roman" w:cs="Times New Roman"/>
          <w:b/>
          <w:color w:val="000000"/>
          <w:szCs w:val="20"/>
        </w:rPr>
        <w:t>Souhrn</w:t>
      </w:r>
    </w:p>
    <w:p w14:paraId="509E56E2" w14:textId="4FE925F5" w:rsidR="001145C0" w:rsidRPr="001145C0" w:rsidRDefault="001145C0" w:rsidP="001145C0">
      <w:pPr>
        <w:jc w:val="both"/>
        <w:rPr>
          <w:rFonts w:ascii="Times New Roman" w:eastAsia="Calibri" w:hAnsi="Times New Roman" w:cs="Times New Roman"/>
          <w:szCs w:val="20"/>
        </w:rPr>
      </w:pPr>
      <w:r w:rsidRPr="001145C0">
        <w:rPr>
          <w:rFonts w:ascii="Times New Roman" w:eastAsia="Calibri" w:hAnsi="Times New Roman" w:cs="Times New Roman"/>
          <w:szCs w:val="20"/>
        </w:rPr>
        <w:t xml:space="preserve">Rostoucí množství kontaminantů vyskytující se ve vodách je stále závažným problémem současnosti. Jednou z účinných metod odstranění těchto kontaminantů, jakými </w:t>
      </w:r>
      <w:r w:rsidR="00827FF7">
        <w:rPr>
          <w:rFonts w:ascii="Times New Roman" w:eastAsia="Calibri" w:hAnsi="Times New Roman" w:cs="Times New Roman"/>
          <w:szCs w:val="20"/>
        </w:rPr>
        <w:t>jsou různá léčiva, detergenty, ale také</w:t>
      </w:r>
      <w:r w:rsidRPr="001145C0">
        <w:rPr>
          <w:rFonts w:ascii="Times New Roman" w:eastAsia="Calibri" w:hAnsi="Times New Roman" w:cs="Times New Roman"/>
          <w:szCs w:val="20"/>
        </w:rPr>
        <w:t xml:space="preserve"> </w:t>
      </w:r>
      <w:proofErr w:type="spellStart"/>
      <w:r w:rsidRPr="001145C0">
        <w:rPr>
          <w:rFonts w:ascii="Times New Roman" w:eastAsia="Calibri" w:hAnsi="Times New Roman" w:cs="Times New Roman"/>
          <w:szCs w:val="20"/>
        </w:rPr>
        <w:t>mikroplast</w:t>
      </w:r>
      <w:r w:rsidR="0038640C">
        <w:rPr>
          <w:rFonts w:ascii="Times New Roman" w:eastAsia="Calibri" w:hAnsi="Times New Roman" w:cs="Times New Roman"/>
          <w:szCs w:val="20"/>
        </w:rPr>
        <w:t>y</w:t>
      </w:r>
      <w:proofErr w:type="spellEnd"/>
      <w:r w:rsidRPr="001145C0">
        <w:rPr>
          <w:rFonts w:ascii="Times New Roman" w:eastAsia="Calibri" w:hAnsi="Times New Roman" w:cs="Times New Roman"/>
          <w:szCs w:val="20"/>
        </w:rPr>
        <w:t>, je sorpce</w:t>
      </w:r>
      <w:r w:rsidR="00827FF7">
        <w:rPr>
          <w:rFonts w:ascii="Times New Roman" w:eastAsia="Calibri" w:hAnsi="Times New Roman" w:cs="Times New Roman"/>
          <w:szCs w:val="20"/>
        </w:rPr>
        <w:t xml:space="preserve">. Využívají se různé sorbenty ať již komerční, či laboratorně připravené </w:t>
      </w:r>
      <w:r w:rsidR="001D3ED8">
        <w:rPr>
          <w:rFonts w:ascii="Times New Roman" w:eastAsia="Calibri" w:hAnsi="Times New Roman" w:cs="Times New Roman"/>
          <w:szCs w:val="20"/>
        </w:rPr>
        <w:t>jako</w:t>
      </w:r>
      <w:r w:rsidR="00827FF7">
        <w:rPr>
          <w:rFonts w:ascii="Times New Roman" w:eastAsia="Calibri" w:hAnsi="Times New Roman" w:cs="Times New Roman"/>
          <w:szCs w:val="20"/>
        </w:rPr>
        <w:t xml:space="preserve"> zeolity, </w:t>
      </w:r>
      <w:r w:rsidR="00D66173">
        <w:rPr>
          <w:rFonts w:ascii="Times New Roman" w:eastAsia="Calibri" w:hAnsi="Times New Roman" w:cs="Times New Roman"/>
          <w:szCs w:val="20"/>
        </w:rPr>
        <w:t xml:space="preserve">bentonity, </w:t>
      </w:r>
      <w:r w:rsidRPr="001145C0">
        <w:rPr>
          <w:rFonts w:ascii="Times New Roman" w:eastAsia="Calibri" w:hAnsi="Times New Roman" w:cs="Times New Roman"/>
          <w:szCs w:val="20"/>
        </w:rPr>
        <w:t>aktivní uhlí</w:t>
      </w:r>
      <w:r w:rsidR="00D66173">
        <w:rPr>
          <w:rFonts w:ascii="Times New Roman" w:eastAsia="Calibri" w:hAnsi="Times New Roman" w:cs="Times New Roman"/>
          <w:szCs w:val="20"/>
        </w:rPr>
        <w:t xml:space="preserve"> a v poslední době také různé </w:t>
      </w:r>
      <w:r w:rsidR="001D3ED8">
        <w:rPr>
          <w:rFonts w:ascii="Times New Roman" w:eastAsia="Calibri" w:hAnsi="Times New Roman" w:cs="Times New Roman"/>
          <w:szCs w:val="20"/>
        </w:rPr>
        <w:t xml:space="preserve">typy </w:t>
      </w:r>
      <w:proofErr w:type="spellStart"/>
      <w:r w:rsidRPr="001145C0">
        <w:rPr>
          <w:rFonts w:ascii="Times New Roman" w:eastAsia="Calibri" w:hAnsi="Times New Roman" w:cs="Times New Roman"/>
          <w:szCs w:val="20"/>
        </w:rPr>
        <w:t>biocharů</w:t>
      </w:r>
      <w:proofErr w:type="spellEnd"/>
      <w:r w:rsidR="001D3ED8">
        <w:rPr>
          <w:rFonts w:ascii="Times New Roman" w:eastAsia="Calibri" w:hAnsi="Times New Roman" w:cs="Times New Roman"/>
          <w:szCs w:val="20"/>
        </w:rPr>
        <w:t>, které jsou připravovány pomocí pyrolýzy ze všech možných zbytků rostlinné biomasy</w:t>
      </w:r>
      <w:r w:rsidRPr="001145C0">
        <w:rPr>
          <w:rFonts w:ascii="Times New Roman" w:eastAsia="Calibri" w:hAnsi="Times New Roman" w:cs="Times New Roman"/>
          <w:szCs w:val="20"/>
        </w:rPr>
        <w:t xml:space="preserve">. </w:t>
      </w:r>
      <w:r w:rsidR="006062EA">
        <w:rPr>
          <w:rFonts w:ascii="Times New Roman" w:eastAsia="Calibri" w:hAnsi="Times New Roman" w:cs="Times New Roman"/>
          <w:szCs w:val="20"/>
        </w:rPr>
        <w:t xml:space="preserve">Jejich povrch se liší dle podmínek přípravy (max </w:t>
      </w:r>
      <w:r w:rsidR="006062EA" w:rsidRPr="001145C0">
        <w:rPr>
          <w:rFonts w:ascii="Times New Roman" w:eastAsia="Calibri" w:hAnsi="Times New Roman" w:cs="Times New Roman"/>
          <w:i/>
          <w:szCs w:val="20"/>
        </w:rPr>
        <w:t>S</w:t>
      </w:r>
      <w:r w:rsidR="006062EA" w:rsidRPr="001145C0">
        <w:rPr>
          <w:rFonts w:ascii="Times New Roman" w:eastAsia="Calibri" w:hAnsi="Times New Roman" w:cs="Times New Roman"/>
          <w:i/>
          <w:szCs w:val="20"/>
          <w:vertAlign w:val="subscript"/>
        </w:rPr>
        <w:t>BET</w:t>
      </w:r>
      <w:r w:rsidR="006062EA" w:rsidRPr="001145C0">
        <w:rPr>
          <w:rFonts w:ascii="Times New Roman" w:eastAsia="Calibri" w:hAnsi="Times New Roman" w:cs="Times New Roman"/>
          <w:szCs w:val="20"/>
        </w:rPr>
        <w:t xml:space="preserve"> kolem 300 m</w:t>
      </w:r>
      <w:r w:rsidR="006062EA" w:rsidRPr="001145C0">
        <w:rPr>
          <w:rFonts w:ascii="Times New Roman" w:eastAsia="Calibri" w:hAnsi="Times New Roman" w:cs="Times New Roman"/>
          <w:szCs w:val="20"/>
          <w:vertAlign w:val="superscript"/>
        </w:rPr>
        <w:t>2</w:t>
      </w:r>
      <w:r w:rsidR="006062EA" w:rsidRPr="001145C0">
        <w:rPr>
          <w:rFonts w:ascii="Times New Roman" w:eastAsia="Calibri" w:hAnsi="Times New Roman" w:cs="Times New Roman"/>
          <w:szCs w:val="20"/>
        </w:rPr>
        <w:t>/g)</w:t>
      </w:r>
      <w:r w:rsidR="006062EA">
        <w:rPr>
          <w:rFonts w:ascii="Times New Roman" w:eastAsia="Calibri" w:hAnsi="Times New Roman" w:cs="Times New Roman"/>
          <w:szCs w:val="20"/>
        </w:rPr>
        <w:t xml:space="preserve">, které jsou dále testovány při různých podmínkách na různorodých léčivech či jiných kontaminantech. Srovnávací studie různých typů </w:t>
      </w:r>
      <w:proofErr w:type="spellStart"/>
      <w:r w:rsidR="006062EA">
        <w:rPr>
          <w:rFonts w:ascii="Times New Roman" w:eastAsia="Calibri" w:hAnsi="Times New Roman" w:cs="Times New Roman"/>
          <w:szCs w:val="20"/>
        </w:rPr>
        <w:t>biocharů</w:t>
      </w:r>
      <w:proofErr w:type="spellEnd"/>
      <w:r w:rsidR="006062EA">
        <w:rPr>
          <w:rFonts w:ascii="Times New Roman" w:eastAsia="Calibri" w:hAnsi="Times New Roman" w:cs="Times New Roman"/>
          <w:szCs w:val="20"/>
        </w:rPr>
        <w:t xml:space="preserve"> spíše chybí, stejně ta</w:t>
      </w:r>
      <w:r w:rsidR="001C5055">
        <w:rPr>
          <w:rFonts w:ascii="Times New Roman" w:eastAsia="Calibri" w:hAnsi="Times New Roman" w:cs="Times New Roman"/>
          <w:szCs w:val="20"/>
        </w:rPr>
        <w:t>k</w:t>
      </w:r>
      <w:r w:rsidR="006062EA">
        <w:rPr>
          <w:rFonts w:ascii="Times New Roman" w:eastAsia="Calibri" w:hAnsi="Times New Roman" w:cs="Times New Roman"/>
          <w:szCs w:val="20"/>
        </w:rPr>
        <w:t xml:space="preserve"> jako jejich porovnání s komerčními sorbenty např. aktivním uhlím. </w:t>
      </w:r>
    </w:p>
    <w:p w14:paraId="2282352F" w14:textId="545765D3" w:rsidR="00027018" w:rsidRDefault="006062EA" w:rsidP="001145C0">
      <w:pPr>
        <w:jc w:val="both"/>
        <w:rPr>
          <w:rFonts w:ascii="Times New Roman" w:eastAsia="Calibri" w:hAnsi="Times New Roman" w:cs="Times New Roman"/>
          <w:szCs w:val="20"/>
        </w:rPr>
      </w:pPr>
      <w:r>
        <w:rPr>
          <w:rFonts w:ascii="Times New Roman" w:eastAsia="Calibri" w:hAnsi="Times New Roman" w:cs="Times New Roman"/>
          <w:szCs w:val="20"/>
        </w:rPr>
        <w:t xml:space="preserve">Z těchto důvodů je tato studie zaměřená na srovnání sorpčních vlastností tří </w:t>
      </w:r>
      <w:proofErr w:type="spellStart"/>
      <w:r>
        <w:rPr>
          <w:rFonts w:ascii="Times New Roman" w:eastAsia="Calibri" w:hAnsi="Times New Roman" w:cs="Times New Roman"/>
          <w:szCs w:val="20"/>
        </w:rPr>
        <w:t>biocharů</w:t>
      </w:r>
      <w:proofErr w:type="spellEnd"/>
      <w:r>
        <w:rPr>
          <w:rFonts w:ascii="Times New Roman" w:eastAsia="Calibri" w:hAnsi="Times New Roman" w:cs="Times New Roman"/>
          <w:szCs w:val="20"/>
        </w:rPr>
        <w:t xml:space="preserve"> připravených z různých typů rostlinné biomasy (</w:t>
      </w:r>
      <w:r w:rsidR="00844A63" w:rsidRPr="001145C0">
        <w:rPr>
          <w:rFonts w:ascii="Times New Roman" w:eastAsia="Calibri" w:hAnsi="Times New Roman" w:cs="Times New Roman"/>
          <w:szCs w:val="20"/>
        </w:rPr>
        <w:t xml:space="preserve">slunečnicové slupky, mořské </w:t>
      </w:r>
      <w:proofErr w:type="spellStart"/>
      <w:r w:rsidR="00844A63" w:rsidRPr="001145C0">
        <w:rPr>
          <w:rFonts w:ascii="Times New Roman" w:eastAsia="Calibri" w:hAnsi="Times New Roman" w:cs="Times New Roman"/>
          <w:szCs w:val="20"/>
        </w:rPr>
        <w:t>makrořasy</w:t>
      </w:r>
      <w:proofErr w:type="spellEnd"/>
      <w:r w:rsidR="00844A63" w:rsidRPr="001145C0">
        <w:rPr>
          <w:rFonts w:ascii="Times New Roman" w:eastAsia="Calibri" w:hAnsi="Times New Roman" w:cs="Times New Roman"/>
          <w:szCs w:val="20"/>
        </w:rPr>
        <w:t xml:space="preserve"> </w:t>
      </w:r>
      <w:proofErr w:type="spellStart"/>
      <w:r w:rsidR="00844A63" w:rsidRPr="001145C0">
        <w:rPr>
          <w:rFonts w:ascii="Times New Roman" w:eastAsia="Calibri" w:hAnsi="Times New Roman" w:cs="Times New Roman"/>
          <w:i/>
          <w:iCs/>
          <w:szCs w:val="20"/>
        </w:rPr>
        <w:t>Ecklonia</w:t>
      </w:r>
      <w:proofErr w:type="spellEnd"/>
      <w:r w:rsidR="00844A63" w:rsidRPr="001145C0">
        <w:rPr>
          <w:rFonts w:ascii="Times New Roman" w:eastAsia="Calibri" w:hAnsi="Times New Roman" w:cs="Times New Roman"/>
          <w:i/>
          <w:iCs/>
          <w:szCs w:val="20"/>
        </w:rPr>
        <w:t xml:space="preserve"> Maxima</w:t>
      </w:r>
      <w:r w:rsidR="00844A63" w:rsidRPr="001145C0">
        <w:rPr>
          <w:rFonts w:ascii="Times New Roman" w:eastAsia="Calibri" w:hAnsi="Times New Roman" w:cs="Times New Roman"/>
          <w:szCs w:val="20"/>
        </w:rPr>
        <w:t xml:space="preserve"> a sladkovodní </w:t>
      </w:r>
      <w:proofErr w:type="spellStart"/>
      <w:r w:rsidR="00844A63" w:rsidRPr="001145C0">
        <w:rPr>
          <w:rFonts w:ascii="Times New Roman" w:eastAsia="Calibri" w:hAnsi="Times New Roman" w:cs="Times New Roman"/>
          <w:szCs w:val="20"/>
        </w:rPr>
        <w:t>mikrořasy</w:t>
      </w:r>
      <w:proofErr w:type="spellEnd"/>
      <w:r w:rsidR="00844A63" w:rsidRPr="001145C0">
        <w:rPr>
          <w:rFonts w:ascii="Times New Roman" w:eastAsia="Calibri" w:hAnsi="Times New Roman" w:cs="Times New Roman"/>
          <w:szCs w:val="20"/>
        </w:rPr>
        <w:t xml:space="preserve"> </w:t>
      </w:r>
      <w:proofErr w:type="spellStart"/>
      <w:r w:rsidR="00844A63" w:rsidRPr="001145C0">
        <w:rPr>
          <w:rFonts w:ascii="Times New Roman" w:eastAsia="Calibri" w:hAnsi="Times New Roman" w:cs="Times New Roman"/>
          <w:i/>
          <w:iCs/>
          <w:szCs w:val="20"/>
        </w:rPr>
        <w:t>Chlorella</w:t>
      </w:r>
      <w:proofErr w:type="spellEnd"/>
      <w:r w:rsidR="00844A63" w:rsidRPr="001145C0">
        <w:rPr>
          <w:rFonts w:ascii="Times New Roman" w:eastAsia="Calibri" w:hAnsi="Times New Roman" w:cs="Times New Roman"/>
          <w:i/>
          <w:iCs/>
          <w:szCs w:val="20"/>
        </w:rPr>
        <w:t xml:space="preserve"> </w:t>
      </w:r>
      <w:proofErr w:type="spellStart"/>
      <w:r w:rsidR="00844A63" w:rsidRPr="001145C0">
        <w:rPr>
          <w:rFonts w:ascii="Times New Roman" w:eastAsia="Calibri" w:hAnsi="Times New Roman" w:cs="Times New Roman"/>
          <w:i/>
          <w:iCs/>
          <w:szCs w:val="20"/>
        </w:rPr>
        <w:t>Vulgaris</w:t>
      </w:r>
      <w:proofErr w:type="spellEnd"/>
      <w:r>
        <w:rPr>
          <w:rFonts w:ascii="Times New Roman" w:eastAsia="Calibri" w:hAnsi="Times New Roman" w:cs="Times New Roman"/>
          <w:szCs w:val="20"/>
        </w:rPr>
        <w:t xml:space="preserve">), jejichž sorpční vlastnosti byly porovnány s komerčním </w:t>
      </w:r>
      <w:r w:rsidR="0095394C">
        <w:rPr>
          <w:rFonts w:ascii="Times New Roman" w:eastAsia="Calibri" w:hAnsi="Times New Roman" w:cs="Times New Roman"/>
          <w:szCs w:val="20"/>
        </w:rPr>
        <w:t xml:space="preserve">aktivním uhlím </w:t>
      </w:r>
      <w:proofErr w:type="spellStart"/>
      <w:r w:rsidR="0095394C">
        <w:rPr>
          <w:rFonts w:ascii="Times New Roman" w:eastAsia="Calibri" w:hAnsi="Times New Roman" w:cs="Times New Roman"/>
          <w:szCs w:val="20"/>
        </w:rPr>
        <w:t>Supersorbonem</w:t>
      </w:r>
      <w:proofErr w:type="spellEnd"/>
      <w:r w:rsidR="0095394C">
        <w:rPr>
          <w:rFonts w:ascii="Times New Roman" w:eastAsia="Calibri" w:hAnsi="Times New Roman" w:cs="Times New Roman"/>
          <w:szCs w:val="20"/>
        </w:rPr>
        <w:t xml:space="preserve">. </w:t>
      </w:r>
      <w:r w:rsidR="001145C0" w:rsidRPr="001145C0">
        <w:rPr>
          <w:rFonts w:ascii="Times New Roman" w:eastAsia="Calibri" w:hAnsi="Times New Roman" w:cs="Times New Roman"/>
          <w:szCs w:val="20"/>
        </w:rPr>
        <w:t xml:space="preserve">Účinnost sorbentů byla testována na </w:t>
      </w:r>
      <w:proofErr w:type="spellStart"/>
      <w:r w:rsidR="001145C0" w:rsidRPr="001145C0">
        <w:rPr>
          <w:rFonts w:ascii="Times New Roman" w:eastAsia="Calibri" w:hAnsi="Times New Roman" w:cs="Times New Roman"/>
          <w:szCs w:val="20"/>
        </w:rPr>
        <w:t>diklofenaku</w:t>
      </w:r>
      <w:proofErr w:type="spellEnd"/>
      <w:r w:rsidR="001145C0" w:rsidRPr="001145C0">
        <w:rPr>
          <w:rFonts w:ascii="Times New Roman" w:eastAsia="Calibri" w:hAnsi="Times New Roman" w:cs="Times New Roman"/>
          <w:szCs w:val="20"/>
        </w:rPr>
        <w:t xml:space="preserve"> (nesteroidní protizánětlivé a protirevmatické léčivé látce)</w:t>
      </w:r>
      <w:r w:rsidR="001C5055">
        <w:rPr>
          <w:rFonts w:ascii="Times New Roman" w:eastAsia="Calibri" w:hAnsi="Times New Roman" w:cs="Times New Roman"/>
          <w:szCs w:val="20"/>
        </w:rPr>
        <w:t xml:space="preserve">, </w:t>
      </w:r>
      <w:r w:rsidR="00027018">
        <w:rPr>
          <w:rFonts w:ascii="Times New Roman" w:eastAsia="Calibri" w:hAnsi="Times New Roman" w:cs="Times New Roman"/>
          <w:szCs w:val="20"/>
        </w:rPr>
        <w:t>jehož spotřeba je celosvětově enormní a běžně se nachází ve vodách, protože většina čistíren odpadních vod ho nezachytí.</w:t>
      </w:r>
    </w:p>
    <w:p w14:paraId="6577F32B" w14:textId="783F09BD" w:rsidR="001145C0" w:rsidRPr="001145C0" w:rsidRDefault="001145C0" w:rsidP="001145C0">
      <w:pPr>
        <w:jc w:val="both"/>
        <w:rPr>
          <w:rFonts w:ascii="Times New Roman" w:eastAsia="Calibri" w:hAnsi="Times New Roman" w:cs="Times New Roman"/>
          <w:szCs w:val="20"/>
        </w:rPr>
      </w:pPr>
      <w:r w:rsidRPr="001145C0">
        <w:rPr>
          <w:rFonts w:ascii="Times New Roman" w:eastAsia="Calibri" w:hAnsi="Times New Roman" w:cs="Times New Roman"/>
          <w:szCs w:val="20"/>
        </w:rPr>
        <w:t xml:space="preserve">Všechny sorbenty vykázaly značnou účinnost, přičemž nejlepších výsledků bylo dosaženo za použití </w:t>
      </w:r>
      <w:proofErr w:type="spellStart"/>
      <w:r w:rsidRPr="001145C0">
        <w:rPr>
          <w:rFonts w:ascii="Times New Roman" w:eastAsia="Calibri" w:hAnsi="Times New Roman" w:cs="Times New Roman"/>
          <w:szCs w:val="20"/>
        </w:rPr>
        <w:t>biocharu</w:t>
      </w:r>
      <w:proofErr w:type="spellEnd"/>
      <w:r w:rsidRPr="001145C0">
        <w:rPr>
          <w:rFonts w:ascii="Times New Roman" w:eastAsia="Calibri" w:hAnsi="Times New Roman" w:cs="Times New Roman"/>
          <w:szCs w:val="20"/>
        </w:rPr>
        <w:t xml:space="preserve"> připraveného ze sladkovodní </w:t>
      </w:r>
      <w:proofErr w:type="spellStart"/>
      <w:r w:rsidRPr="001145C0">
        <w:rPr>
          <w:rFonts w:ascii="Times New Roman" w:eastAsia="Calibri" w:hAnsi="Times New Roman" w:cs="Times New Roman"/>
          <w:szCs w:val="20"/>
        </w:rPr>
        <w:t>mikrořasy</w:t>
      </w:r>
      <w:proofErr w:type="spellEnd"/>
      <w:r w:rsidRPr="001145C0">
        <w:rPr>
          <w:rFonts w:ascii="Times New Roman" w:eastAsia="Calibri" w:hAnsi="Times New Roman" w:cs="Times New Roman"/>
          <w:szCs w:val="20"/>
        </w:rPr>
        <w:t xml:space="preserve"> (</w:t>
      </w:r>
      <w:proofErr w:type="gramStart"/>
      <w:r w:rsidRPr="001145C0">
        <w:rPr>
          <w:rFonts w:ascii="Times New Roman" w:eastAsia="Calibri" w:hAnsi="Times New Roman" w:cs="Times New Roman"/>
          <w:szCs w:val="20"/>
        </w:rPr>
        <w:t>95%</w:t>
      </w:r>
      <w:proofErr w:type="gramEnd"/>
      <w:r w:rsidRPr="001145C0">
        <w:rPr>
          <w:rFonts w:ascii="Times New Roman" w:eastAsia="Calibri" w:hAnsi="Times New Roman" w:cs="Times New Roman"/>
          <w:szCs w:val="20"/>
        </w:rPr>
        <w:t xml:space="preserve">). Jeho vysoká účinnost byla ověřena při odstranění kontaminantu </w:t>
      </w:r>
      <w:proofErr w:type="spellStart"/>
      <w:r w:rsidRPr="001145C0">
        <w:rPr>
          <w:rFonts w:ascii="Times New Roman" w:eastAsia="Calibri" w:hAnsi="Times New Roman" w:cs="Times New Roman"/>
          <w:szCs w:val="20"/>
        </w:rPr>
        <w:t>triklosanu</w:t>
      </w:r>
      <w:proofErr w:type="spellEnd"/>
      <w:r w:rsidRPr="001145C0">
        <w:rPr>
          <w:rFonts w:ascii="Times New Roman" w:eastAsia="Calibri" w:hAnsi="Times New Roman" w:cs="Times New Roman"/>
          <w:szCs w:val="20"/>
        </w:rPr>
        <w:t xml:space="preserve"> (antibakteriální a antifungální desinfekční prostředek). Pro testování byla zvolena koncentrace kontaminantů (1 </w:t>
      </w:r>
      <w:proofErr w:type="spellStart"/>
      <w:r w:rsidRPr="001145C0">
        <w:rPr>
          <w:rFonts w:ascii="Times New Roman" w:eastAsia="Calibri" w:hAnsi="Times New Roman" w:cs="Times New Roman"/>
          <w:szCs w:val="20"/>
        </w:rPr>
        <w:t>ppm</w:t>
      </w:r>
      <w:proofErr w:type="spellEnd"/>
      <w:r w:rsidRPr="001145C0">
        <w:rPr>
          <w:rFonts w:ascii="Times New Roman" w:eastAsia="Calibri" w:hAnsi="Times New Roman" w:cs="Times New Roman"/>
          <w:szCs w:val="20"/>
        </w:rPr>
        <w:t>), která odpovídá koncentracím běžně se vyskytujícím v odpadních vodách.</w:t>
      </w:r>
    </w:p>
    <w:p w14:paraId="45B89502" w14:textId="14DD16A9" w:rsidR="001145C0" w:rsidRPr="001145C0" w:rsidRDefault="001145C0" w:rsidP="001145C0">
      <w:pPr>
        <w:jc w:val="both"/>
        <w:rPr>
          <w:rFonts w:ascii="Times New Roman" w:eastAsia="Calibri" w:hAnsi="Times New Roman" w:cs="Times New Roman"/>
          <w:szCs w:val="20"/>
        </w:rPr>
      </w:pPr>
      <w:r w:rsidRPr="001145C0">
        <w:rPr>
          <w:rFonts w:ascii="Times New Roman" w:eastAsia="Calibri" w:hAnsi="Times New Roman" w:cs="Times New Roman"/>
          <w:szCs w:val="20"/>
        </w:rPr>
        <w:t>Na základě výsledku bylo zjištěno, že všechny připravené sorbenty jsou srovnatelně účinné s aktivním uhlím, avšak jejich příprava je ekonomicky výhodnější</w:t>
      </w:r>
      <w:r w:rsidR="00027018">
        <w:rPr>
          <w:rFonts w:ascii="Times New Roman" w:eastAsia="Calibri" w:hAnsi="Times New Roman" w:cs="Times New Roman"/>
          <w:szCs w:val="20"/>
        </w:rPr>
        <w:t>, protože cenu aktivního uhlí navyšuje</w:t>
      </w:r>
      <w:r w:rsidR="006062EA" w:rsidRPr="001145C0">
        <w:rPr>
          <w:rFonts w:ascii="Times New Roman" w:eastAsia="Calibri" w:hAnsi="Times New Roman" w:cs="Times New Roman"/>
          <w:szCs w:val="20"/>
        </w:rPr>
        <w:t xml:space="preserve"> nezbytnost následné aktivace.</w:t>
      </w:r>
    </w:p>
    <w:p w14:paraId="2A73A3F8" w14:textId="2A31A628" w:rsidR="00D42E3F" w:rsidRPr="0042257C" w:rsidRDefault="001145C0" w:rsidP="00D42E3F">
      <w:pPr>
        <w:jc w:val="center"/>
        <w:rPr>
          <w:rFonts w:ascii="Times New Roman" w:eastAsia="Calibri" w:hAnsi="Times New Roman" w:cs="Times New Roman"/>
          <w:color w:val="FF0000"/>
          <w:szCs w:val="20"/>
        </w:rPr>
      </w:pPr>
      <w:r w:rsidRPr="003661AD">
        <w:rPr>
          <w:rFonts w:ascii="Times New Roman" w:eastAsia="Calibri" w:hAnsi="Times New Roman" w:cs="Times New Roman"/>
          <w:i/>
          <w:color w:val="FF0000"/>
          <w:szCs w:val="20"/>
        </w:rPr>
        <w:t xml:space="preserve"> </w:t>
      </w:r>
    </w:p>
    <w:p w14:paraId="31663158" w14:textId="0EBD0A9A" w:rsidR="00D42E3F" w:rsidRPr="003661AD" w:rsidRDefault="00D42E3F" w:rsidP="00D42E3F">
      <w:pPr>
        <w:jc w:val="both"/>
        <w:rPr>
          <w:rFonts w:ascii="Times New Roman" w:eastAsia="Calibri" w:hAnsi="Times New Roman" w:cs="Times New Roman"/>
          <w:b/>
          <w:szCs w:val="20"/>
        </w:rPr>
      </w:pPr>
      <w:r w:rsidRPr="003661AD">
        <w:rPr>
          <w:rFonts w:ascii="Times New Roman" w:eastAsia="Calibri" w:hAnsi="Times New Roman" w:cs="Times New Roman"/>
          <w:b/>
          <w:szCs w:val="20"/>
        </w:rPr>
        <w:t xml:space="preserve">Klíčová slova: </w:t>
      </w:r>
      <w:proofErr w:type="spellStart"/>
      <w:r w:rsidR="001145C0" w:rsidRPr="001145C0">
        <w:rPr>
          <w:rFonts w:ascii="Times New Roman" w:eastAsia="Calibri" w:hAnsi="Times New Roman" w:cs="Times New Roman"/>
          <w:szCs w:val="20"/>
        </w:rPr>
        <w:t>biochar</w:t>
      </w:r>
      <w:proofErr w:type="spellEnd"/>
      <w:r w:rsidR="001145C0">
        <w:rPr>
          <w:rFonts w:ascii="Times New Roman" w:eastAsia="Calibri" w:hAnsi="Times New Roman" w:cs="Times New Roman"/>
          <w:szCs w:val="20"/>
        </w:rPr>
        <w:t>;</w:t>
      </w:r>
      <w:r w:rsidR="001145C0" w:rsidRPr="001145C0">
        <w:rPr>
          <w:rFonts w:ascii="Times New Roman" w:eastAsia="Calibri" w:hAnsi="Times New Roman" w:cs="Times New Roman"/>
          <w:szCs w:val="20"/>
        </w:rPr>
        <w:t xml:space="preserve"> </w:t>
      </w:r>
      <w:proofErr w:type="spellStart"/>
      <w:r w:rsidR="001145C0">
        <w:rPr>
          <w:rFonts w:ascii="Times New Roman" w:eastAsia="Calibri" w:hAnsi="Times New Roman" w:cs="Times New Roman"/>
          <w:szCs w:val="20"/>
        </w:rPr>
        <w:t>diklofenak</w:t>
      </w:r>
      <w:proofErr w:type="spellEnd"/>
      <w:r w:rsidR="001145C0">
        <w:rPr>
          <w:rFonts w:ascii="Times New Roman" w:eastAsia="Calibri" w:hAnsi="Times New Roman" w:cs="Times New Roman"/>
          <w:szCs w:val="20"/>
        </w:rPr>
        <w:t xml:space="preserve">; kontaminanty; </w:t>
      </w:r>
      <w:proofErr w:type="spellStart"/>
      <w:r w:rsidR="001145C0">
        <w:rPr>
          <w:rFonts w:ascii="Times New Roman" w:eastAsia="Calibri" w:hAnsi="Times New Roman" w:cs="Times New Roman"/>
          <w:szCs w:val="20"/>
        </w:rPr>
        <w:t>triklosan</w:t>
      </w:r>
      <w:proofErr w:type="spellEnd"/>
      <w:r w:rsidR="001145C0">
        <w:rPr>
          <w:rFonts w:ascii="Times New Roman" w:eastAsia="Calibri" w:hAnsi="Times New Roman" w:cs="Times New Roman"/>
          <w:szCs w:val="20"/>
        </w:rPr>
        <w:t>;</w:t>
      </w:r>
      <w:r w:rsidR="0033478C">
        <w:rPr>
          <w:rFonts w:ascii="Times New Roman" w:eastAsia="Calibri" w:hAnsi="Times New Roman" w:cs="Times New Roman"/>
          <w:szCs w:val="20"/>
        </w:rPr>
        <w:t xml:space="preserve"> </w:t>
      </w:r>
      <w:proofErr w:type="spellStart"/>
      <w:r w:rsidR="0033478C" w:rsidRPr="001145C0">
        <w:rPr>
          <w:rFonts w:ascii="Times New Roman" w:eastAsia="Calibri" w:hAnsi="Times New Roman" w:cs="Times New Roman"/>
          <w:i/>
          <w:iCs/>
          <w:szCs w:val="20"/>
        </w:rPr>
        <w:t>Chlorella</w:t>
      </w:r>
      <w:proofErr w:type="spellEnd"/>
      <w:r w:rsidR="0033478C" w:rsidRPr="001145C0">
        <w:rPr>
          <w:rFonts w:ascii="Times New Roman" w:eastAsia="Calibri" w:hAnsi="Times New Roman" w:cs="Times New Roman"/>
          <w:i/>
          <w:iCs/>
          <w:szCs w:val="20"/>
        </w:rPr>
        <w:t xml:space="preserve"> </w:t>
      </w:r>
      <w:proofErr w:type="spellStart"/>
      <w:r w:rsidR="0033478C" w:rsidRPr="001145C0">
        <w:rPr>
          <w:rFonts w:ascii="Times New Roman" w:eastAsia="Calibri" w:hAnsi="Times New Roman" w:cs="Times New Roman"/>
          <w:i/>
          <w:iCs/>
          <w:szCs w:val="20"/>
        </w:rPr>
        <w:t>Vulgaris</w:t>
      </w:r>
      <w:proofErr w:type="spellEnd"/>
      <w:r w:rsidR="0033478C" w:rsidRPr="0033478C">
        <w:rPr>
          <w:rFonts w:ascii="Times New Roman" w:eastAsia="Calibri" w:hAnsi="Times New Roman" w:cs="Times New Roman"/>
          <w:iCs/>
          <w:szCs w:val="20"/>
        </w:rPr>
        <w:t>;</w:t>
      </w:r>
      <w:r w:rsidR="0033478C">
        <w:rPr>
          <w:rFonts w:ascii="Times New Roman" w:eastAsia="Calibri" w:hAnsi="Times New Roman" w:cs="Times New Roman"/>
          <w:iCs/>
          <w:szCs w:val="20"/>
        </w:rPr>
        <w:t xml:space="preserve"> </w:t>
      </w:r>
      <w:r w:rsidR="0033478C" w:rsidRPr="001145C0">
        <w:rPr>
          <w:rFonts w:ascii="Times New Roman" w:eastAsia="Calibri" w:hAnsi="Times New Roman" w:cs="Times New Roman"/>
          <w:szCs w:val="20"/>
        </w:rPr>
        <w:t>slunečnicové slupky</w:t>
      </w:r>
      <w:r w:rsidR="0033478C">
        <w:rPr>
          <w:rFonts w:ascii="Times New Roman" w:eastAsia="Calibri" w:hAnsi="Times New Roman" w:cs="Times New Roman"/>
          <w:szCs w:val="20"/>
        </w:rPr>
        <w:t>;</w:t>
      </w:r>
      <w:r w:rsidR="0033478C" w:rsidRPr="001145C0">
        <w:rPr>
          <w:rFonts w:ascii="Times New Roman" w:eastAsia="Calibri" w:hAnsi="Times New Roman" w:cs="Times New Roman"/>
          <w:szCs w:val="20"/>
        </w:rPr>
        <w:t xml:space="preserve"> </w:t>
      </w:r>
      <w:proofErr w:type="spellStart"/>
      <w:r w:rsidR="0033478C" w:rsidRPr="001145C0">
        <w:rPr>
          <w:rFonts w:ascii="Times New Roman" w:eastAsia="Calibri" w:hAnsi="Times New Roman" w:cs="Times New Roman"/>
          <w:i/>
          <w:iCs/>
          <w:szCs w:val="20"/>
        </w:rPr>
        <w:t>Ecklonia</w:t>
      </w:r>
      <w:proofErr w:type="spellEnd"/>
      <w:r w:rsidR="0033478C" w:rsidRPr="001145C0">
        <w:rPr>
          <w:rFonts w:ascii="Times New Roman" w:eastAsia="Calibri" w:hAnsi="Times New Roman" w:cs="Times New Roman"/>
          <w:i/>
          <w:iCs/>
          <w:szCs w:val="20"/>
        </w:rPr>
        <w:t xml:space="preserve"> Maxima</w:t>
      </w:r>
    </w:p>
    <w:p w14:paraId="387FC50D" w14:textId="4DCA68E8" w:rsidR="00D42E3F" w:rsidRPr="003661AD" w:rsidRDefault="00D42E3F" w:rsidP="0042257C">
      <w:pPr>
        <w:rPr>
          <w:rFonts w:ascii="Times New Roman" w:eastAsia="Calibri" w:hAnsi="Times New Roman" w:cs="Times New Roman"/>
          <w:i/>
          <w:color w:val="FF0000"/>
          <w:szCs w:val="20"/>
        </w:rPr>
      </w:pPr>
    </w:p>
    <w:p w14:paraId="18B75386" w14:textId="77777777" w:rsidR="00D42E3F" w:rsidRPr="003661AD" w:rsidRDefault="00D42E3F" w:rsidP="00D42E3F">
      <w:pPr>
        <w:jc w:val="both"/>
        <w:rPr>
          <w:rFonts w:ascii="Times New Roman" w:eastAsia="Calibri" w:hAnsi="Times New Roman" w:cs="Times New Roman"/>
          <w:b/>
          <w:szCs w:val="20"/>
          <w:lang w:val="en-GB"/>
        </w:rPr>
      </w:pPr>
      <w:r w:rsidRPr="003661AD">
        <w:rPr>
          <w:rFonts w:ascii="Times New Roman" w:eastAsia="Calibri" w:hAnsi="Times New Roman" w:cs="Times New Roman"/>
          <w:b/>
          <w:szCs w:val="20"/>
          <w:lang w:val="en-GB"/>
        </w:rPr>
        <w:t>Summary</w:t>
      </w:r>
    </w:p>
    <w:p w14:paraId="3FD685B4" w14:textId="579D9091" w:rsidR="0038640C" w:rsidRPr="0038640C" w:rsidRDefault="0038640C" w:rsidP="0038640C">
      <w:pPr>
        <w:jc w:val="both"/>
        <w:rPr>
          <w:rFonts w:ascii="Times New Roman" w:eastAsia="Calibri" w:hAnsi="Times New Roman" w:cs="Times New Roman"/>
          <w:szCs w:val="20"/>
          <w:lang w:val="en-GB"/>
        </w:rPr>
      </w:pPr>
      <w:r w:rsidRPr="0038640C">
        <w:rPr>
          <w:rFonts w:ascii="Times New Roman" w:eastAsia="Calibri" w:hAnsi="Times New Roman" w:cs="Times New Roman"/>
          <w:szCs w:val="20"/>
          <w:lang w:val="en-GB"/>
        </w:rPr>
        <w:t xml:space="preserve">The growing </w:t>
      </w:r>
      <w:proofErr w:type="gramStart"/>
      <w:r w:rsidRPr="0038640C">
        <w:rPr>
          <w:rFonts w:ascii="Times New Roman" w:eastAsia="Calibri" w:hAnsi="Times New Roman" w:cs="Times New Roman"/>
          <w:szCs w:val="20"/>
          <w:lang w:val="en-GB"/>
        </w:rPr>
        <w:t>amount</w:t>
      </w:r>
      <w:proofErr w:type="gramEnd"/>
      <w:r w:rsidRPr="0038640C">
        <w:rPr>
          <w:rFonts w:ascii="Times New Roman" w:eastAsia="Calibri" w:hAnsi="Times New Roman" w:cs="Times New Roman"/>
          <w:szCs w:val="20"/>
          <w:lang w:val="en-GB"/>
        </w:rPr>
        <w:t xml:space="preserve"> of contaminants in the water </w:t>
      </w:r>
      <w:r>
        <w:rPr>
          <w:rFonts w:ascii="Times New Roman" w:eastAsia="Calibri" w:hAnsi="Times New Roman" w:cs="Times New Roman"/>
          <w:szCs w:val="20"/>
          <w:lang w:val="en-GB"/>
        </w:rPr>
        <w:t>has been</w:t>
      </w:r>
      <w:r w:rsidRPr="0038640C">
        <w:rPr>
          <w:rFonts w:ascii="Times New Roman" w:eastAsia="Calibri" w:hAnsi="Times New Roman" w:cs="Times New Roman"/>
          <w:szCs w:val="20"/>
          <w:lang w:val="en-GB"/>
        </w:rPr>
        <w:t xml:space="preserve"> a serious problem</w:t>
      </w:r>
      <w:r>
        <w:rPr>
          <w:rFonts w:ascii="Times New Roman" w:eastAsia="Calibri" w:hAnsi="Times New Roman" w:cs="Times New Roman"/>
          <w:szCs w:val="20"/>
          <w:lang w:val="en-GB"/>
        </w:rPr>
        <w:t>.</w:t>
      </w:r>
      <w:r w:rsidRPr="0038640C">
        <w:rPr>
          <w:rFonts w:ascii="Times New Roman" w:eastAsia="Calibri" w:hAnsi="Times New Roman" w:cs="Times New Roman"/>
          <w:szCs w:val="20"/>
          <w:lang w:val="en-GB"/>
        </w:rPr>
        <w:t xml:space="preserve"> </w:t>
      </w:r>
      <w:r>
        <w:rPr>
          <w:rFonts w:ascii="Times New Roman" w:eastAsia="Calibri" w:hAnsi="Times New Roman" w:cs="Times New Roman"/>
          <w:szCs w:val="20"/>
          <w:lang w:val="en-GB"/>
        </w:rPr>
        <w:t>Sorption is o</w:t>
      </w:r>
      <w:r w:rsidRPr="0038640C">
        <w:rPr>
          <w:rFonts w:ascii="Times New Roman" w:eastAsia="Calibri" w:hAnsi="Times New Roman" w:cs="Times New Roman"/>
          <w:szCs w:val="20"/>
          <w:lang w:val="en-GB"/>
        </w:rPr>
        <w:t xml:space="preserve">ne of the effective methods </w:t>
      </w:r>
      <w:r>
        <w:rPr>
          <w:rFonts w:ascii="Times New Roman" w:eastAsia="Calibri" w:hAnsi="Times New Roman" w:cs="Times New Roman"/>
          <w:szCs w:val="20"/>
          <w:lang w:val="en-GB"/>
        </w:rPr>
        <w:t>for removal of various</w:t>
      </w:r>
      <w:r w:rsidRPr="0038640C">
        <w:rPr>
          <w:rFonts w:ascii="Times New Roman" w:eastAsia="Calibri" w:hAnsi="Times New Roman" w:cs="Times New Roman"/>
          <w:szCs w:val="20"/>
          <w:lang w:val="en-GB"/>
        </w:rPr>
        <w:t xml:space="preserve"> contaminants, such as drugs, detergents, </w:t>
      </w:r>
      <w:r>
        <w:rPr>
          <w:rFonts w:ascii="Times New Roman" w:eastAsia="Calibri" w:hAnsi="Times New Roman" w:cs="Times New Roman"/>
          <w:szCs w:val="20"/>
          <w:lang w:val="en-GB"/>
        </w:rPr>
        <w:t>or</w:t>
      </w:r>
      <w:r w:rsidRPr="0038640C">
        <w:rPr>
          <w:rFonts w:ascii="Times New Roman" w:eastAsia="Calibri" w:hAnsi="Times New Roman" w:cs="Times New Roman"/>
          <w:szCs w:val="20"/>
          <w:lang w:val="en-GB"/>
        </w:rPr>
        <w:t xml:space="preserve"> microplastics. Various sorbents are </w:t>
      </w:r>
      <w:r>
        <w:rPr>
          <w:rFonts w:ascii="Times New Roman" w:eastAsia="Calibri" w:hAnsi="Times New Roman" w:cs="Times New Roman"/>
          <w:szCs w:val="20"/>
          <w:lang w:val="en-GB"/>
        </w:rPr>
        <w:t>applied</w:t>
      </w:r>
      <w:r w:rsidRPr="0038640C">
        <w:rPr>
          <w:rFonts w:ascii="Times New Roman" w:eastAsia="Calibri" w:hAnsi="Times New Roman" w:cs="Times New Roman"/>
          <w:szCs w:val="20"/>
          <w:lang w:val="en-GB"/>
        </w:rPr>
        <w:t>, whether commercial or laboratory prepared</w:t>
      </w:r>
      <w:r>
        <w:rPr>
          <w:rFonts w:ascii="Times New Roman" w:eastAsia="Calibri" w:hAnsi="Times New Roman" w:cs="Times New Roman"/>
          <w:szCs w:val="20"/>
          <w:lang w:val="en-GB"/>
        </w:rPr>
        <w:t>,</w:t>
      </w:r>
      <w:r w:rsidRPr="0038640C">
        <w:rPr>
          <w:rFonts w:ascii="Times New Roman" w:eastAsia="Calibri" w:hAnsi="Times New Roman" w:cs="Times New Roman"/>
          <w:szCs w:val="20"/>
          <w:lang w:val="en-GB"/>
        </w:rPr>
        <w:t xml:space="preserve"> as zeolites, bentonites, activated carbon and, more recently, various types of biochar, which are prepared by pyrolysis from </w:t>
      </w:r>
      <w:r>
        <w:rPr>
          <w:rFonts w:ascii="Times New Roman" w:eastAsia="Calibri" w:hAnsi="Times New Roman" w:cs="Times New Roman"/>
          <w:szCs w:val="20"/>
          <w:lang w:val="en-GB"/>
        </w:rPr>
        <w:t>variety of</w:t>
      </w:r>
      <w:r w:rsidRPr="0038640C">
        <w:rPr>
          <w:rFonts w:ascii="Times New Roman" w:eastAsia="Calibri" w:hAnsi="Times New Roman" w:cs="Times New Roman"/>
          <w:szCs w:val="20"/>
          <w:lang w:val="en-GB"/>
        </w:rPr>
        <w:t xml:space="preserve"> biomass residues. Their surface varies according to the preparation conditions (max S</w:t>
      </w:r>
      <w:r w:rsidRPr="0038640C">
        <w:rPr>
          <w:rFonts w:ascii="Times New Roman" w:eastAsia="Calibri" w:hAnsi="Times New Roman" w:cs="Times New Roman"/>
          <w:szCs w:val="20"/>
          <w:vertAlign w:val="subscript"/>
          <w:lang w:val="en-GB"/>
        </w:rPr>
        <w:t>BET</w:t>
      </w:r>
      <w:r w:rsidRPr="0038640C">
        <w:rPr>
          <w:rFonts w:ascii="Times New Roman" w:eastAsia="Calibri" w:hAnsi="Times New Roman" w:cs="Times New Roman"/>
          <w:szCs w:val="20"/>
          <w:lang w:val="en-GB"/>
        </w:rPr>
        <w:t xml:space="preserve"> around 300 m</w:t>
      </w:r>
      <w:r w:rsidRPr="0038640C">
        <w:rPr>
          <w:rFonts w:ascii="Times New Roman" w:eastAsia="Calibri" w:hAnsi="Times New Roman" w:cs="Times New Roman"/>
          <w:szCs w:val="20"/>
          <w:vertAlign w:val="superscript"/>
          <w:lang w:val="en-GB"/>
        </w:rPr>
        <w:t>2</w:t>
      </w:r>
      <w:r w:rsidRPr="0038640C">
        <w:rPr>
          <w:rFonts w:ascii="Times New Roman" w:eastAsia="Calibri" w:hAnsi="Times New Roman" w:cs="Times New Roman"/>
          <w:szCs w:val="20"/>
          <w:lang w:val="en-GB"/>
        </w:rPr>
        <w:t xml:space="preserve"> / g)</w:t>
      </w:r>
      <w:r>
        <w:rPr>
          <w:rFonts w:ascii="Times New Roman" w:eastAsia="Calibri" w:hAnsi="Times New Roman" w:cs="Times New Roman"/>
          <w:szCs w:val="20"/>
          <w:lang w:val="en-GB"/>
        </w:rPr>
        <w:t xml:space="preserve"> and there are</w:t>
      </w:r>
      <w:r w:rsidRPr="0038640C">
        <w:rPr>
          <w:rFonts w:ascii="Times New Roman" w:eastAsia="Calibri" w:hAnsi="Times New Roman" w:cs="Times New Roman"/>
          <w:szCs w:val="20"/>
          <w:lang w:val="en-GB"/>
        </w:rPr>
        <w:t xml:space="preserve"> tested under </w:t>
      </w:r>
      <w:r>
        <w:rPr>
          <w:rFonts w:ascii="Times New Roman" w:eastAsia="Calibri" w:hAnsi="Times New Roman" w:cs="Times New Roman"/>
          <w:szCs w:val="20"/>
          <w:lang w:val="en-GB"/>
        </w:rPr>
        <w:t xml:space="preserve">various </w:t>
      </w:r>
      <w:r w:rsidRPr="0038640C">
        <w:rPr>
          <w:rFonts w:ascii="Times New Roman" w:eastAsia="Calibri" w:hAnsi="Times New Roman" w:cs="Times New Roman"/>
          <w:szCs w:val="20"/>
          <w:lang w:val="en-GB"/>
        </w:rPr>
        <w:t>conditions on vari</w:t>
      </w:r>
      <w:r>
        <w:rPr>
          <w:rFonts w:ascii="Times New Roman" w:eastAsia="Calibri" w:hAnsi="Times New Roman" w:cs="Times New Roman"/>
          <w:szCs w:val="20"/>
          <w:lang w:val="en-GB"/>
        </w:rPr>
        <w:t xml:space="preserve">ety of </w:t>
      </w:r>
      <w:r w:rsidRPr="0038640C">
        <w:rPr>
          <w:rFonts w:ascii="Times New Roman" w:eastAsia="Calibri" w:hAnsi="Times New Roman" w:cs="Times New Roman"/>
          <w:szCs w:val="20"/>
          <w:lang w:val="en-GB"/>
        </w:rPr>
        <w:t xml:space="preserve">contaminants. Comparative studies of different types of biochar are rather lacking, </w:t>
      </w:r>
      <w:r w:rsidR="001D7305">
        <w:rPr>
          <w:rFonts w:ascii="Times New Roman" w:eastAsia="Calibri" w:hAnsi="Times New Roman" w:cs="Times New Roman"/>
          <w:szCs w:val="20"/>
          <w:lang w:val="en-GB"/>
        </w:rPr>
        <w:t xml:space="preserve">similarly </w:t>
      </w:r>
      <w:r w:rsidRPr="0038640C">
        <w:rPr>
          <w:rFonts w:ascii="Times New Roman" w:eastAsia="Calibri" w:hAnsi="Times New Roman" w:cs="Times New Roman"/>
          <w:szCs w:val="20"/>
          <w:lang w:val="en-GB"/>
        </w:rPr>
        <w:t>as their comparisons with commercial sorbents such as activated carbon.</w:t>
      </w:r>
    </w:p>
    <w:p w14:paraId="23D40DB7" w14:textId="0FBB6682" w:rsidR="0038640C" w:rsidRPr="0038640C" w:rsidRDefault="0038640C" w:rsidP="0038640C">
      <w:pPr>
        <w:jc w:val="both"/>
        <w:rPr>
          <w:rFonts w:ascii="Times New Roman" w:eastAsia="Calibri" w:hAnsi="Times New Roman" w:cs="Times New Roman"/>
          <w:szCs w:val="20"/>
          <w:lang w:val="en-GB"/>
        </w:rPr>
      </w:pPr>
      <w:r w:rsidRPr="0038640C">
        <w:rPr>
          <w:rFonts w:ascii="Times New Roman" w:eastAsia="Calibri" w:hAnsi="Times New Roman" w:cs="Times New Roman"/>
          <w:szCs w:val="20"/>
          <w:lang w:val="en-GB"/>
        </w:rPr>
        <w:t xml:space="preserve">For these reasons, this study aims to compare the sorption properties of three </w:t>
      </w:r>
      <w:proofErr w:type="spellStart"/>
      <w:r w:rsidRPr="0038640C">
        <w:rPr>
          <w:rFonts w:ascii="Times New Roman" w:eastAsia="Calibri" w:hAnsi="Times New Roman" w:cs="Times New Roman"/>
          <w:szCs w:val="20"/>
          <w:lang w:val="en-GB"/>
        </w:rPr>
        <w:t>biochars</w:t>
      </w:r>
      <w:proofErr w:type="spellEnd"/>
      <w:r w:rsidRPr="0038640C">
        <w:rPr>
          <w:rFonts w:ascii="Times New Roman" w:eastAsia="Calibri" w:hAnsi="Times New Roman" w:cs="Times New Roman"/>
          <w:szCs w:val="20"/>
          <w:lang w:val="en-GB"/>
        </w:rPr>
        <w:t xml:space="preserve"> prepared from different types of plant biomass (sunflower husks, seaweed </w:t>
      </w:r>
      <w:proofErr w:type="spellStart"/>
      <w:r w:rsidRPr="00B21A0E">
        <w:rPr>
          <w:rFonts w:ascii="Times New Roman" w:eastAsia="Calibri" w:hAnsi="Times New Roman" w:cs="Times New Roman"/>
          <w:i/>
          <w:szCs w:val="20"/>
          <w:lang w:val="en-GB"/>
        </w:rPr>
        <w:t>Ecklonia</w:t>
      </w:r>
      <w:proofErr w:type="spellEnd"/>
      <w:r w:rsidRPr="00B21A0E">
        <w:rPr>
          <w:rFonts w:ascii="Times New Roman" w:eastAsia="Calibri" w:hAnsi="Times New Roman" w:cs="Times New Roman"/>
          <w:i/>
          <w:szCs w:val="20"/>
          <w:lang w:val="en-GB"/>
        </w:rPr>
        <w:t xml:space="preserve"> Maxima</w:t>
      </w:r>
      <w:r w:rsidRPr="0038640C">
        <w:rPr>
          <w:rFonts w:ascii="Times New Roman" w:eastAsia="Calibri" w:hAnsi="Times New Roman" w:cs="Times New Roman"/>
          <w:szCs w:val="20"/>
          <w:lang w:val="en-GB"/>
        </w:rPr>
        <w:t xml:space="preserve"> and freshwater microalgae </w:t>
      </w:r>
      <w:r w:rsidRPr="00B21A0E">
        <w:rPr>
          <w:rFonts w:ascii="Times New Roman" w:eastAsia="Calibri" w:hAnsi="Times New Roman" w:cs="Times New Roman"/>
          <w:i/>
          <w:szCs w:val="20"/>
          <w:lang w:val="en-GB"/>
        </w:rPr>
        <w:t>Chlorella Vulgaris</w:t>
      </w:r>
      <w:r w:rsidRPr="0038640C">
        <w:rPr>
          <w:rFonts w:ascii="Times New Roman" w:eastAsia="Calibri" w:hAnsi="Times New Roman" w:cs="Times New Roman"/>
          <w:szCs w:val="20"/>
          <w:lang w:val="en-GB"/>
        </w:rPr>
        <w:t>), whose sorption properties were compared with commercial activated carbon</w:t>
      </w:r>
      <w:r w:rsidR="00B21A0E">
        <w:rPr>
          <w:rFonts w:ascii="Times New Roman" w:eastAsia="Calibri" w:hAnsi="Times New Roman" w:cs="Times New Roman"/>
          <w:szCs w:val="20"/>
          <w:lang w:val="en-GB"/>
        </w:rPr>
        <w:t>,</w:t>
      </w:r>
      <w:r w:rsidRPr="0038640C">
        <w:rPr>
          <w:rFonts w:ascii="Times New Roman" w:eastAsia="Calibri" w:hAnsi="Times New Roman" w:cs="Times New Roman"/>
          <w:szCs w:val="20"/>
          <w:lang w:val="en-GB"/>
        </w:rPr>
        <w:t xml:space="preserve"> </w:t>
      </w:r>
      <w:proofErr w:type="spellStart"/>
      <w:r w:rsidRPr="0038640C">
        <w:rPr>
          <w:rFonts w:ascii="Times New Roman" w:eastAsia="Calibri" w:hAnsi="Times New Roman" w:cs="Times New Roman"/>
          <w:szCs w:val="20"/>
          <w:lang w:val="en-GB"/>
        </w:rPr>
        <w:t>Supersorbon</w:t>
      </w:r>
      <w:proofErr w:type="spellEnd"/>
      <w:r w:rsidRPr="0038640C">
        <w:rPr>
          <w:rFonts w:ascii="Times New Roman" w:eastAsia="Calibri" w:hAnsi="Times New Roman" w:cs="Times New Roman"/>
          <w:szCs w:val="20"/>
          <w:lang w:val="en-GB"/>
        </w:rPr>
        <w:t xml:space="preserve">. The effectiveness of sorbents has been tested on diclofenac (a non-steroidal anti-inflammatory and anti-rheumatic drug) whose consumption is enormous worldwide and </w:t>
      </w:r>
      <w:r w:rsidR="00FD4F28">
        <w:rPr>
          <w:rFonts w:ascii="Times New Roman" w:eastAsia="Calibri" w:hAnsi="Times New Roman" w:cs="Times New Roman"/>
          <w:szCs w:val="20"/>
          <w:lang w:val="en-GB"/>
        </w:rPr>
        <w:t xml:space="preserve">it </w:t>
      </w:r>
      <w:r w:rsidRPr="0038640C">
        <w:rPr>
          <w:rFonts w:ascii="Times New Roman" w:eastAsia="Calibri" w:hAnsi="Times New Roman" w:cs="Times New Roman"/>
          <w:szCs w:val="20"/>
          <w:lang w:val="en-GB"/>
        </w:rPr>
        <w:t xml:space="preserve">is commonly found in water, </w:t>
      </w:r>
      <w:r w:rsidR="00957346">
        <w:rPr>
          <w:rFonts w:ascii="Times New Roman" w:eastAsia="Calibri" w:hAnsi="Times New Roman" w:cs="Times New Roman"/>
          <w:szCs w:val="20"/>
          <w:lang w:val="en-GB"/>
        </w:rPr>
        <w:t xml:space="preserve">owing to that </w:t>
      </w:r>
      <w:r w:rsidRPr="0038640C">
        <w:rPr>
          <w:rFonts w:ascii="Times New Roman" w:eastAsia="Calibri" w:hAnsi="Times New Roman" w:cs="Times New Roman"/>
          <w:szCs w:val="20"/>
          <w:lang w:val="en-GB"/>
        </w:rPr>
        <w:t>most wastewater treatment plants do not capture it.</w:t>
      </w:r>
    </w:p>
    <w:p w14:paraId="191EF402" w14:textId="77777777" w:rsidR="0038640C" w:rsidRPr="0038640C" w:rsidRDefault="0038640C" w:rsidP="0038640C">
      <w:pPr>
        <w:jc w:val="both"/>
        <w:rPr>
          <w:rFonts w:ascii="Times New Roman" w:eastAsia="Calibri" w:hAnsi="Times New Roman" w:cs="Times New Roman"/>
          <w:szCs w:val="20"/>
          <w:lang w:val="en-GB"/>
        </w:rPr>
      </w:pPr>
      <w:r w:rsidRPr="0038640C">
        <w:rPr>
          <w:rFonts w:ascii="Times New Roman" w:eastAsia="Calibri" w:hAnsi="Times New Roman" w:cs="Times New Roman"/>
          <w:szCs w:val="20"/>
          <w:lang w:val="en-GB"/>
        </w:rPr>
        <w:t>All sorbents showed considerable efficiency, with the best results being obtained using a biochar prepared from freshwater microalgae (95%). Its high effectiveness has been verified in removing the contaminant triclosan (antibacterial and antifungal disinfectant). The concentration of contaminants (1 ppm) was chosen for testing, which corresponds to the concentrations commonly found in wastewater.</w:t>
      </w:r>
    </w:p>
    <w:p w14:paraId="0374E597" w14:textId="3E47F80A" w:rsidR="00A64E62" w:rsidRPr="0042257C" w:rsidRDefault="0038640C" w:rsidP="00957346">
      <w:pPr>
        <w:jc w:val="both"/>
        <w:rPr>
          <w:rFonts w:ascii="Times New Roman" w:eastAsia="Calibri" w:hAnsi="Times New Roman" w:cs="Times New Roman"/>
          <w:szCs w:val="20"/>
          <w:lang w:val="en-GB"/>
        </w:rPr>
      </w:pPr>
      <w:r w:rsidRPr="0038640C">
        <w:rPr>
          <w:rFonts w:ascii="Times New Roman" w:eastAsia="Calibri" w:hAnsi="Times New Roman" w:cs="Times New Roman"/>
          <w:szCs w:val="20"/>
          <w:lang w:val="en-GB"/>
        </w:rPr>
        <w:t xml:space="preserve">Based on the result, it was found that all prepared sorbents are comparable effective with activated carbon, </w:t>
      </w:r>
      <w:r w:rsidR="00957346">
        <w:rPr>
          <w:rFonts w:ascii="Times New Roman" w:eastAsia="Calibri" w:hAnsi="Times New Roman" w:cs="Times New Roman"/>
          <w:szCs w:val="20"/>
          <w:lang w:val="en-GB"/>
        </w:rPr>
        <w:t>however,</w:t>
      </w:r>
      <w:r w:rsidRPr="0038640C">
        <w:rPr>
          <w:rFonts w:ascii="Times New Roman" w:eastAsia="Calibri" w:hAnsi="Times New Roman" w:cs="Times New Roman"/>
          <w:szCs w:val="20"/>
          <w:lang w:val="en-GB"/>
        </w:rPr>
        <w:t xml:space="preserve"> their preparation is more economically advantageous, because the price of activated carbon increases the need for subsequent activation. </w:t>
      </w:r>
    </w:p>
    <w:p w14:paraId="4121C077" w14:textId="77777777" w:rsidR="0042257C" w:rsidRPr="003661AD" w:rsidRDefault="0042257C" w:rsidP="00A64E62">
      <w:pPr>
        <w:jc w:val="center"/>
        <w:rPr>
          <w:rFonts w:ascii="Times New Roman" w:eastAsia="Calibri" w:hAnsi="Times New Roman" w:cs="Times New Roman"/>
          <w:i/>
          <w:color w:val="FF0000"/>
          <w:szCs w:val="20"/>
        </w:rPr>
      </w:pPr>
    </w:p>
    <w:p w14:paraId="7EF7102C" w14:textId="77777777" w:rsidR="0033478C" w:rsidRDefault="00D42E3F" w:rsidP="0033478C">
      <w:pPr>
        <w:jc w:val="both"/>
        <w:rPr>
          <w:rFonts w:ascii="Times New Roman" w:eastAsia="Calibri" w:hAnsi="Times New Roman" w:cs="Times New Roman"/>
          <w:szCs w:val="20"/>
          <w:lang w:val="en-GB"/>
        </w:rPr>
      </w:pPr>
      <w:r w:rsidRPr="003661AD">
        <w:rPr>
          <w:rFonts w:ascii="Times New Roman" w:eastAsia="Calibri" w:hAnsi="Times New Roman" w:cs="Times New Roman"/>
          <w:b/>
          <w:szCs w:val="20"/>
          <w:lang w:val="en-GB"/>
        </w:rPr>
        <w:t xml:space="preserve">Keywords: </w:t>
      </w:r>
      <w:r w:rsidR="0033478C" w:rsidRPr="0033478C">
        <w:rPr>
          <w:rFonts w:ascii="Times New Roman" w:eastAsia="Calibri" w:hAnsi="Times New Roman" w:cs="Times New Roman"/>
          <w:szCs w:val="20"/>
          <w:lang w:val="en-GB"/>
        </w:rPr>
        <w:t xml:space="preserve">biochar; diclofenac; contaminants; triclosan; </w:t>
      </w:r>
      <w:r w:rsidR="0033478C" w:rsidRPr="0033478C">
        <w:rPr>
          <w:rFonts w:ascii="Times New Roman" w:eastAsia="Calibri" w:hAnsi="Times New Roman" w:cs="Times New Roman"/>
          <w:i/>
          <w:szCs w:val="20"/>
          <w:lang w:val="en-GB"/>
        </w:rPr>
        <w:t>Chlorella Vulgaris</w:t>
      </w:r>
      <w:r w:rsidR="0033478C" w:rsidRPr="0033478C">
        <w:rPr>
          <w:rFonts w:ascii="Times New Roman" w:eastAsia="Calibri" w:hAnsi="Times New Roman" w:cs="Times New Roman"/>
          <w:szCs w:val="20"/>
          <w:lang w:val="en-GB"/>
        </w:rPr>
        <w:t xml:space="preserve">; sunflower husks; </w:t>
      </w:r>
      <w:proofErr w:type="spellStart"/>
      <w:r w:rsidR="0033478C" w:rsidRPr="0033478C">
        <w:rPr>
          <w:rFonts w:ascii="Times New Roman" w:eastAsia="Calibri" w:hAnsi="Times New Roman" w:cs="Times New Roman"/>
          <w:i/>
          <w:szCs w:val="20"/>
          <w:lang w:val="en-GB"/>
        </w:rPr>
        <w:t>Ecklonia</w:t>
      </w:r>
      <w:proofErr w:type="spellEnd"/>
      <w:r w:rsidR="0033478C" w:rsidRPr="0033478C">
        <w:rPr>
          <w:rFonts w:ascii="Times New Roman" w:eastAsia="Calibri" w:hAnsi="Times New Roman" w:cs="Times New Roman"/>
          <w:i/>
          <w:szCs w:val="20"/>
          <w:lang w:val="en-GB"/>
        </w:rPr>
        <w:t xml:space="preserve"> Maxima</w:t>
      </w:r>
    </w:p>
    <w:p w14:paraId="0F2F7F1F" w14:textId="77777777" w:rsidR="0042257C" w:rsidRDefault="0042257C" w:rsidP="00D42E3F">
      <w:pPr>
        <w:jc w:val="both"/>
        <w:rPr>
          <w:rFonts w:ascii="Times New Roman" w:eastAsia="Calibri" w:hAnsi="Times New Roman" w:cs="Times New Roman"/>
          <w:i/>
          <w:color w:val="FF0000"/>
          <w:szCs w:val="20"/>
        </w:rPr>
      </w:pPr>
    </w:p>
    <w:p w14:paraId="4168B546" w14:textId="77777777" w:rsidR="0042257C" w:rsidRDefault="0042257C" w:rsidP="00D42E3F">
      <w:pPr>
        <w:jc w:val="both"/>
        <w:rPr>
          <w:rFonts w:ascii="Times New Roman" w:hAnsi="Times New Roman" w:cs="Times New Roman"/>
          <w:b/>
          <w:sz w:val="22"/>
          <w:szCs w:val="22"/>
        </w:rPr>
      </w:pPr>
    </w:p>
    <w:p w14:paraId="00B3969D" w14:textId="2C2C7A9D" w:rsidR="00D42E3F" w:rsidRPr="00AD3A45" w:rsidRDefault="00D42E3F" w:rsidP="00D42E3F">
      <w:pPr>
        <w:jc w:val="both"/>
        <w:rPr>
          <w:rFonts w:ascii="Times New Roman" w:hAnsi="Times New Roman" w:cs="Times New Roman"/>
          <w:b/>
          <w:sz w:val="22"/>
          <w:szCs w:val="22"/>
        </w:rPr>
      </w:pPr>
      <w:r w:rsidRPr="00AD3A45">
        <w:rPr>
          <w:rFonts w:ascii="Times New Roman" w:hAnsi="Times New Roman" w:cs="Times New Roman"/>
          <w:b/>
          <w:sz w:val="22"/>
          <w:szCs w:val="22"/>
        </w:rPr>
        <w:t>Úvod</w:t>
      </w:r>
    </w:p>
    <w:p w14:paraId="3E92ECA3" w14:textId="358EFBD8" w:rsidR="00E9680B" w:rsidRDefault="00DE2AE0" w:rsidP="00E9680B">
      <w:pPr>
        <w:widowControl/>
        <w:jc w:val="both"/>
        <w:rPr>
          <w:rFonts w:ascii="Times New Roman" w:hAnsi="Times New Roman" w:cs="Times New Roman"/>
          <w:sz w:val="22"/>
          <w:szCs w:val="22"/>
        </w:rPr>
      </w:pPr>
      <w:r w:rsidRPr="00DC6FE2">
        <w:rPr>
          <w:rFonts w:ascii="Times New Roman" w:hAnsi="Times New Roman" w:cs="Times New Roman"/>
          <w:sz w:val="22"/>
          <w:szCs w:val="22"/>
        </w:rPr>
        <w:t xml:space="preserve">V poslední desítkách let dochází k </w:t>
      </w:r>
      <w:r w:rsidR="009478E8">
        <w:rPr>
          <w:rFonts w:ascii="Times New Roman" w:hAnsi="Times New Roman" w:cs="Times New Roman"/>
          <w:sz w:val="22"/>
          <w:szCs w:val="22"/>
        </w:rPr>
        <w:t>ná</w:t>
      </w:r>
      <w:r w:rsidRPr="00DC6FE2">
        <w:rPr>
          <w:rFonts w:ascii="Times New Roman" w:hAnsi="Times New Roman" w:cs="Times New Roman"/>
          <w:sz w:val="22"/>
          <w:szCs w:val="22"/>
        </w:rPr>
        <w:t>r</w:t>
      </w:r>
      <w:r w:rsidR="00E9680B" w:rsidRPr="00DC6FE2">
        <w:rPr>
          <w:rFonts w:ascii="Times New Roman" w:hAnsi="Times New Roman" w:cs="Times New Roman"/>
          <w:sz w:val="22"/>
          <w:szCs w:val="22"/>
        </w:rPr>
        <w:t>ůst</w:t>
      </w:r>
      <w:r w:rsidRPr="00DC6FE2">
        <w:rPr>
          <w:rFonts w:ascii="Times New Roman" w:hAnsi="Times New Roman" w:cs="Times New Roman"/>
          <w:sz w:val="22"/>
          <w:szCs w:val="22"/>
        </w:rPr>
        <w:t>u</w:t>
      </w:r>
      <w:r w:rsidR="009478E8">
        <w:rPr>
          <w:rFonts w:ascii="Times New Roman" w:hAnsi="Times New Roman" w:cs="Times New Roman"/>
          <w:sz w:val="22"/>
          <w:szCs w:val="22"/>
        </w:rPr>
        <w:t xml:space="preserve"> populace i</w:t>
      </w:r>
      <w:r w:rsidR="00E9680B" w:rsidRPr="00DC6FE2">
        <w:rPr>
          <w:rFonts w:ascii="Times New Roman" w:hAnsi="Times New Roman" w:cs="Times New Roman"/>
          <w:sz w:val="22"/>
          <w:szCs w:val="22"/>
        </w:rPr>
        <w:t xml:space="preserve"> vyšší mí</w:t>
      </w:r>
      <w:r w:rsidRPr="00DC6FE2">
        <w:rPr>
          <w:rFonts w:ascii="Times New Roman" w:hAnsi="Times New Roman" w:cs="Times New Roman"/>
          <w:sz w:val="22"/>
          <w:szCs w:val="22"/>
        </w:rPr>
        <w:t>ře</w:t>
      </w:r>
      <w:r w:rsidR="00E9680B" w:rsidRPr="00DC6FE2">
        <w:rPr>
          <w:rFonts w:ascii="Times New Roman" w:hAnsi="Times New Roman" w:cs="Times New Roman"/>
          <w:sz w:val="22"/>
          <w:szCs w:val="22"/>
        </w:rPr>
        <w:t xml:space="preserve"> urbanizace </w:t>
      </w:r>
      <w:r w:rsidR="009478E8">
        <w:rPr>
          <w:rFonts w:ascii="Times New Roman" w:hAnsi="Times New Roman" w:cs="Times New Roman"/>
          <w:sz w:val="22"/>
          <w:szCs w:val="22"/>
        </w:rPr>
        <w:t>s čímž</w:t>
      </w:r>
      <w:r w:rsidRPr="00DC6FE2">
        <w:rPr>
          <w:rFonts w:ascii="Times New Roman" w:hAnsi="Times New Roman" w:cs="Times New Roman"/>
          <w:sz w:val="22"/>
          <w:szCs w:val="22"/>
        </w:rPr>
        <w:t xml:space="preserve"> úzce souvisí i každoročně se </w:t>
      </w:r>
      <w:r w:rsidR="00E9680B" w:rsidRPr="00DC6FE2">
        <w:rPr>
          <w:rFonts w:ascii="Times New Roman" w:hAnsi="Times New Roman" w:cs="Times New Roman"/>
          <w:sz w:val="22"/>
          <w:szCs w:val="22"/>
        </w:rPr>
        <w:t>zvyšující spotřeba léčivých látek</w:t>
      </w:r>
      <w:r w:rsidRPr="00DC6FE2">
        <w:rPr>
          <w:rFonts w:ascii="Times New Roman" w:hAnsi="Times New Roman" w:cs="Times New Roman"/>
          <w:sz w:val="22"/>
          <w:szCs w:val="22"/>
        </w:rPr>
        <w:t xml:space="preserve">. </w:t>
      </w:r>
      <w:r w:rsidR="00E9680B" w:rsidRPr="00DC6FE2">
        <w:rPr>
          <w:rFonts w:ascii="Times New Roman" w:hAnsi="Times New Roman" w:cs="Times New Roman"/>
          <w:sz w:val="22"/>
          <w:szCs w:val="22"/>
        </w:rPr>
        <w:t xml:space="preserve"> </w:t>
      </w:r>
      <w:r w:rsidRPr="00DC6FE2">
        <w:rPr>
          <w:rFonts w:ascii="Times New Roman" w:hAnsi="Times New Roman" w:cs="Times New Roman"/>
          <w:sz w:val="22"/>
          <w:szCs w:val="22"/>
        </w:rPr>
        <w:t>Díky tomu dochází i k </w:t>
      </w:r>
      <w:r w:rsidR="00E9680B" w:rsidRPr="00DC6FE2">
        <w:rPr>
          <w:rFonts w:ascii="Times New Roman" w:hAnsi="Times New Roman" w:cs="Times New Roman"/>
          <w:sz w:val="22"/>
          <w:szCs w:val="22"/>
        </w:rPr>
        <w:t>zvyšující</w:t>
      </w:r>
      <w:r w:rsidRPr="00DC6FE2">
        <w:rPr>
          <w:rFonts w:ascii="Times New Roman" w:hAnsi="Times New Roman" w:cs="Times New Roman"/>
          <w:sz w:val="22"/>
          <w:szCs w:val="22"/>
        </w:rPr>
        <w:t>mu</w:t>
      </w:r>
      <w:r w:rsidR="00E9680B" w:rsidRPr="00DC6FE2">
        <w:rPr>
          <w:rFonts w:ascii="Times New Roman" w:hAnsi="Times New Roman" w:cs="Times New Roman"/>
          <w:sz w:val="22"/>
          <w:szCs w:val="22"/>
        </w:rPr>
        <w:t xml:space="preserve"> </w:t>
      </w:r>
      <w:r w:rsidRPr="00DC6FE2">
        <w:rPr>
          <w:rFonts w:ascii="Times New Roman" w:hAnsi="Times New Roman" w:cs="Times New Roman"/>
          <w:sz w:val="22"/>
          <w:szCs w:val="22"/>
        </w:rPr>
        <w:t xml:space="preserve">se výskytu </w:t>
      </w:r>
      <w:r w:rsidR="00E9680B" w:rsidRPr="00DC6FE2">
        <w:rPr>
          <w:rFonts w:ascii="Times New Roman" w:hAnsi="Times New Roman" w:cs="Times New Roman"/>
          <w:sz w:val="22"/>
          <w:szCs w:val="22"/>
        </w:rPr>
        <w:t xml:space="preserve">kontaminantů ve vodách </w:t>
      </w:r>
      <w:r w:rsidR="007D6E00">
        <w:rPr>
          <w:rFonts w:ascii="Times New Roman" w:hAnsi="Times New Roman" w:cs="Times New Roman"/>
          <w:sz w:val="22"/>
          <w:szCs w:val="22"/>
        </w:rPr>
        <w:t>[1,2]</w:t>
      </w:r>
      <w:r w:rsidR="00E9680B" w:rsidRPr="00DC6FE2">
        <w:rPr>
          <w:rFonts w:ascii="Times New Roman" w:hAnsi="Times New Roman" w:cs="Times New Roman"/>
          <w:sz w:val="22"/>
          <w:szCs w:val="22"/>
        </w:rPr>
        <w:t>. Ve většině případ</w:t>
      </w:r>
      <w:r w:rsidR="00001C01" w:rsidRPr="00DC6FE2">
        <w:rPr>
          <w:rFonts w:ascii="Times New Roman" w:hAnsi="Times New Roman" w:cs="Times New Roman"/>
          <w:sz w:val="22"/>
          <w:szCs w:val="22"/>
        </w:rPr>
        <w:t>ech</w:t>
      </w:r>
      <w:r w:rsidR="00E9680B" w:rsidRPr="00DC6FE2">
        <w:rPr>
          <w:rFonts w:ascii="Times New Roman" w:hAnsi="Times New Roman" w:cs="Times New Roman"/>
          <w:sz w:val="22"/>
          <w:szCs w:val="22"/>
        </w:rPr>
        <w:t xml:space="preserve"> se</w:t>
      </w:r>
      <w:r w:rsidR="00001C01" w:rsidRPr="00DC6FE2">
        <w:rPr>
          <w:rFonts w:ascii="Times New Roman" w:hAnsi="Times New Roman" w:cs="Times New Roman"/>
          <w:sz w:val="22"/>
          <w:szCs w:val="22"/>
        </w:rPr>
        <w:t xml:space="preserve"> sice</w:t>
      </w:r>
      <w:r w:rsidR="00E9680B" w:rsidRPr="00DC6FE2">
        <w:rPr>
          <w:rFonts w:ascii="Times New Roman" w:hAnsi="Times New Roman" w:cs="Times New Roman"/>
          <w:sz w:val="22"/>
          <w:szCs w:val="22"/>
        </w:rPr>
        <w:t xml:space="preserve"> jedná o nízké koncentrace</w:t>
      </w:r>
      <w:r w:rsidR="00001C01" w:rsidRPr="00DC6FE2">
        <w:rPr>
          <w:rFonts w:ascii="Times New Roman" w:hAnsi="Times New Roman" w:cs="Times New Roman"/>
          <w:sz w:val="22"/>
          <w:szCs w:val="22"/>
        </w:rPr>
        <w:t xml:space="preserve"> </w:t>
      </w:r>
      <w:r w:rsidR="00E9680B" w:rsidRPr="00DC6FE2">
        <w:rPr>
          <w:rFonts w:ascii="Times New Roman" w:hAnsi="Times New Roman" w:cs="Times New Roman"/>
          <w:sz w:val="22"/>
          <w:szCs w:val="22"/>
        </w:rPr>
        <w:t>látek,</w:t>
      </w:r>
      <w:r w:rsidR="00001C01" w:rsidRPr="00DC6FE2">
        <w:rPr>
          <w:rFonts w:ascii="Times New Roman" w:hAnsi="Times New Roman" w:cs="Times New Roman"/>
          <w:sz w:val="22"/>
          <w:szCs w:val="22"/>
        </w:rPr>
        <w:t xml:space="preserve"> ovšem</w:t>
      </w:r>
      <w:r w:rsidR="00E9680B" w:rsidRPr="00DC6FE2">
        <w:rPr>
          <w:rFonts w:ascii="Times New Roman" w:hAnsi="Times New Roman" w:cs="Times New Roman"/>
          <w:sz w:val="22"/>
          <w:szCs w:val="22"/>
        </w:rPr>
        <w:t xml:space="preserve"> může docházet k jejich kumulaci, ať už </w:t>
      </w:r>
      <w:r w:rsidR="00001C01" w:rsidRPr="00DC6FE2">
        <w:rPr>
          <w:rFonts w:ascii="Times New Roman" w:hAnsi="Times New Roman" w:cs="Times New Roman"/>
          <w:sz w:val="22"/>
          <w:szCs w:val="22"/>
        </w:rPr>
        <w:t xml:space="preserve">přímo </w:t>
      </w:r>
      <w:r w:rsidR="00E9680B" w:rsidRPr="00DC6FE2">
        <w:rPr>
          <w:rFonts w:ascii="Times New Roman" w:hAnsi="Times New Roman" w:cs="Times New Roman"/>
          <w:sz w:val="22"/>
          <w:szCs w:val="22"/>
        </w:rPr>
        <w:t>v životním prostředí či v</w:t>
      </w:r>
      <w:r w:rsidR="00001C01" w:rsidRPr="00DC6FE2">
        <w:rPr>
          <w:rFonts w:ascii="Times New Roman" w:hAnsi="Times New Roman" w:cs="Times New Roman"/>
          <w:sz w:val="22"/>
          <w:szCs w:val="22"/>
        </w:rPr>
        <w:t> živých</w:t>
      </w:r>
      <w:r w:rsidR="00E9680B" w:rsidRPr="00DC6FE2">
        <w:rPr>
          <w:rFonts w:ascii="Times New Roman" w:hAnsi="Times New Roman" w:cs="Times New Roman"/>
          <w:sz w:val="22"/>
          <w:szCs w:val="22"/>
        </w:rPr>
        <w:t xml:space="preserve"> organismech.</w:t>
      </w:r>
    </w:p>
    <w:p w14:paraId="10E32CCE" w14:textId="77777777" w:rsidR="008F02F4" w:rsidRPr="00DC6FE2" w:rsidRDefault="008F02F4" w:rsidP="00E9680B">
      <w:pPr>
        <w:widowControl/>
        <w:jc w:val="both"/>
        <w:rPr>
          <w:rFonts w:ascii="Times New Roman" w:hAnsi="Times New Roman" w:cs="Times New Roman"/>
          <w:sz w:val="22"/>
          <w:szCs w:val="22"/>
        </w:rPr>
      </w:pPr>
    </w:p>
    <w:p w14:paraId="2D53866A" w14:textId="27D9A19E" w:rsidR="00E9680B" w:rsidRPr="008F02F4" w:rsidRDefault="00E9680B" w:rsidP="00E9680B">
      <w:pPr>
        <w:widowControl/>
        <w:jc w:val="both"/>
        <w:rPr>
          <w:rFonts w:ascii="Times New Roman" w:hAnsi="Times New Roman" w:cs="Times New Roman"/>
          <w:sz w:val="22"/>
          <w:szCs w:val="22"/>
        </w:rPr>
      </w:pPr>
      <w:r w:rsidRPr="00DC6FE2">
        <w:rPr>
          <w:rFonts w:ascii="Times New Roman" w:hAnsi="Times New Roman" w:cs="Times New Roman"/>
          <w:sz w:val="22"/>
          <w:szCs w:val="22"/>
        </w:rPr>
        <w:t xml:space="preserve">Odbourání </w:t>
      </w:r>
      <w:r w:rsidR="009478E8">
        <w:rPr>
          <w:rFonts w:ascii="Times New Roman" w:hAnsi="Times New Roman" w:cs="Times New Roman"/>
          <w:sz w:val="22"/>
          <w:szCs w:val="22"/>
        </w:rPr>
        <w:t>zmíněných</w:t>
      </w:r>
      <w:r w:rsidRPr="00DC6FE2">
        <w:rPr>
          <w:rFonts w:ascii="Times New Roman" w:hAnsi="Times New Roman" w:cs="Times New Roman"/>
          <w:sz w:val="22"/>
          <w:szCs w:val="22"/>
        </w:rPr>
        <w:t xml:space="preserve"> </w:t>
      </w:r>
      <w:r w:rsidR="00001C01" w:rsidRPr="00DC6FE2">
        <w:rPr>
          <w:rFonts w:ascii="Times New Roman" w:hAnsi="Times New Roman" w:cs="Times New Roman"/>
          <w:sz w:val="22"/>
          <w:szCs w:val="22"/>
        </w:rPr>
        <w:t xml:space="preserve">kontaminantů </w:t>
      </w:r>
      <w:r w:rsidR="009478E8">
        <w:rPr>
          <w:rFonts w:ascii="Times New Roman" w:hAnsi="Times New Roman" w:cs="Times New Roman"/>
          <w:sz w:val="22"/>
          <w:szCs w:val="22"/>
        </w:rPr>
        <w:t>v čistírnách</w:t>
      </w:r>
      <w:r w:rsidRPr="00DC6FE2">
        <w:rPr>
          <w:rFonts w:ascii="Times New Roman" w:hAnsi="Times New Roman" w:cs="Times New Roman"/>
          <w:sz w:val="22"/>
          <w:szCs w:val="22"/>
        </w:rPr>
        <w:t xml:space="preserve"> odpadních vod bývá </w:t>
      </w:r>
      <w:r w:rsidR="00001C01" w:rsidRPr="00DC6FE2">
        <w:rPr>
          <w:rFonts w:ascii="Times New Roman" w:hAnsi="Times New Roman" w:cs="Times New Roman"/>
          <w:sz w:val="22"/>
          <w:szCs w:val="22"/>
        </w:rPr>
        <w:t>poměrně</w:t>
      </w:r>
      <w:r w:rsidRPr="00DC6FE2">
        <w:rPr>
          <w:rFonts w:ascii="Times New Roman" w:hAnsi="Times New Roman" w:cs="Times New Roman"/>
          <w:sz w:val="22"/>
          <w:szCs w:val="22"/>
        </w:rPr>
        <w:t xml:space="preserve"> obtížné a také</w:t>
      </w:r>
      <w:r w:rsidR="00001C01" w:rsidRPr="00DC6FE2">
        <w:rPr>
          <w:rFonts w:ascii="Times New Roman" w:hAnsi="Times New Roman" w:cs="Times New Roman"/>
          <w:sz w:val="22"/>
          <w:szCs w:val="22"/>
        </w:rPr>
        <w:t xml:space="preserve"> mnohdy</w:t>
      </w:r>
      <w:r w:rsidRPr="00DC6FE2">
        <w:rPr>
          <w:rFonts w:ascii="Times New Roman" w:hAnsi="Times New Roman" w:cs="Times New Roman"/>
          <w:sz w:val="22"/>
          <w:szCs w:val="22"/>
        </w:rPr>
        <w:t xml:space="preserve"> ne zcela účinné </w:t>
      </w:r>
      <w:r w:rsidR="007D6E00">
        <w:rPr>
          <w:rFonts w:ascii="Times New Roman" w:hAnsi="Times New Roman" w:cs="Times New Roman"/>
          <w:sz w:val="22"/>
          <w:szCs w:val="22"/>
        </w:rPr>
        <w:t>[3]</w:t>
      </w:r>
      <w:r w:rsidRPr="00DC6FE2">
        <w:rPr>
          <w:rFonts w:ascii="Times New Roman" w:hAnsi="Times New Roman" w:cs="Times New Roman"/>
          <w:sz w:val="22"/>
          <w:szCs w:val="22"/>
        </w:rPr>
        <w:t xml:space="preserve">. </w:t>
      </w:r>
      <w:r w:rsidR="00001C01" w:rsidRPr="00DC6FE2">
        <w:rPr>
          <w:rFonts w:ascii="Times New Roman" w:hAnsi="Times New Roman" w:cs="Times New Roman"/>
          <w:sz w:val="22"/>
          <w:szCs w:val="22"/>
        </w:rPr>
        <w:t>V</w:t>
      </w:r>
      <w:r w:rsidRPr="00DC6FE2">
        <w:rPr>
          <w:rFonts w:ascii="Times New Roman" w:hAnsi="Times New Roman" w:cs="Times New Roman"/>
          <w:sz w:val="22"/>
          <w:szCs w:val="22"/>
        </w:rPr>
        <w:t> některých případech</w:t>
      </w:r>
      <w:r w:rsidR="00001C01" w:rsidRPr="00DC6FE2">
        <w:rPr>
          <w:rFonts w:ascii="Times New Roman" w:hAnsi="Times New Roman" w:cs="Times New Roman"/>
          <w:sz w:val="22"/>
          <w:szCs w:val="22"/>
        </w:rPr>
        <w:t xml:space="preserve"> může </w:t>
      </w:r>
      <w:r w:rsidRPr="00DC6FE2">
        <w:rPr>
          <w:rFonts w:ascii="Times New Roman" w:hAnsi="Times New Roman" w:cs="Times New Roman"/>
          <w:sz w:val="22"/>
          <w:szCs w:val="22"/>
        </w:rPr>
        <w:t>docházet</w:t>
      </w:r>
      <w:r w:rsidR="009478E8">
        <w:rPr>
          <w:rFonts w:ascii="Times New Roman" w:hAnsi="Times New Roman" w:cs="Times New Roman"/>
          <w:sz w:val="22"/>
          <w:szCs w:val="22"/>
        </w:rPr>
        <w:t xml:space="preserve"> i</w:t>
      </w:r>
      <w:r w:rsidRPr="00DC6FE2">
        <w:rPr>
          <w:rFonts w:ascii="Times New Roman" w:hAnsi="Times New Roman" w:cs="Times New Roman"/>
          <w:sz w:val="22"/>
          <w:szCs w:val="22"/>
        </w:rPr>
        <w:t xml:space="preserve"> k jejich průchodu čističkami odpadních vod</w:t>
      </w:r>
      <w:r w:rsidR="00001C01" w:rsidRPr="00DC6FE2">
        <w:rPr>
          <w:rFonts w:ascii="Times New Roman" w:hAnsi="Times New Roman" w:cs="Times New Roman"/>
          <w:sz w:val="22"/>
          <w:szCs w:val="22"/>
        </w:rPr>
        <w:t xml:space="preserve"> v nezměněném stavu</w:t>
      </w:r>
      <w:r w:rsidRPr="00DC6FE2">
        <w:rPr>
          <w:rFonts w:ascii="Times New Roman" w:hAnsi="Times New Roman" w:cs="Times New Roman"/>
          <w:sz w:val="22"/>
          <w:szCs w:val="22"/>
        </w:rPr>
        <w:t xml:space="preserve">, </w:t>
      </w:r>
      <w:r w:rsidR="009478E8">
        <w:rPr>
          <w:rFonts w:ascii="Times New Roman" w:hAnsi="Times New Roman" w:cs="Times New Roman"/>
          <w:sz w:val="22"/>
          <w:szCs w:val="22"/>
        </w:rPr>
        <w:t>čímž</w:t>
      </w:r>
      <w:r w:rsidRPr="00DC6FE2">
        <w:rPr>
          <w:rFonts w:ascii="Times New Roman" w:hAnsi="Times New Roman" w:cs="Times New Roman"/>
          <w:sz w:val="22"/>
          <w:szCs w:val="22"/>
        </w:rPr>
        <w:t xml:space="preserve"> se dostávají</w:t>
      </w:r>
      <w:r w:rsidR="00001C01" w:rsidRPr="00DC6FE2">
        <w:rPr>
          <w:rFonts w:ascii="Times New Roman" w:hAnsi="Times New Roman" w:cs="Times New Roman"/>
          <w:sz w:val="22"/>
          <w:szCs w:val="22"/>
        </w:rPr>
        <w:t xml:space="preserve"> přímo</w:t>
      </w:r>
      <w:r w:rsidRPr="00DC6FE2">
        <w:rPr>
          <w:rFonts w:ascii="Times New Roman" w:hAnsi="Times New Roman" w:cs="Times New Roman"/>
          <w:sz w:val="22"/>
          <w:szCs w:val="22"/>
        </w:rPr>
        <w:t xml:space="preserve"> do vodních toků. V současné době </w:t>
      </w:r>
      <w:r w:rsidR="00001C01" w:rsidRPr="00DC6FE2">
        <w:rPr>
          <w:rFonts w:ascii="Times New Roman" w:hAnsi="Times New Roman" w:cs="Times New Roman"/>
          <w:sz w:val="22"/>
          <w:szCs w:val="22"/>
        </w:rPr>
        <w:t>se</w:t>
      </w:r>
      <w:r w:rsidRPr="00DC6FE2">
        <w:rPr>
          <w:rFonts w:ascii="Times New Roman" w:hAnsi="Times New Roman" w:cs="Times New Roman"/>
          <w:sz w:val="22"/>
          <w:szCs w:val="22"/>
        </w:rPr>
        <w:t xml:space="preserve"> klade důraz na efektivní a zejména ekonomicky přijatelné metody,</w:t>
      </w:r>
      <w:r w:rsidR="00001C01" w:rsidRPr="00DC6FE2">
        <w:rPr>
          <w:rFonts w:ascii="Times New Roman" w:hAnsi="Times New Roman" w:cs="Times New Roman"/>
          <w:sz w:val="22"/>
          <w:szCs w:val="22"/>
        </w:rPr>
        <w:t xml:space="preserve"> pomocí</w:t>
      </w:r>
      <w:r w:rsidRPr="00DC6FE2">
        <w:rPr>
          <w:rFonts w:ascii="Times New Roman" w:hAnsi="Times New Roman" w:cs="Times New Roman"/>
          <w:sz w:val="22"/>
          <w:szCs w:val="22"/>
        </w:rPr>
        <w:t xml:space="preserve"> kter</w:t>
      </w:r>
      <w:r w:rsidR="00001C01" w:rsidRPr="00DC6FE2">
        <w:rPr>
          <w:rFonts w:ascii="Times New Roman" w:hAnsi="Times New Roman" w:cs="Times New Roman"/>
          <w:sz w:val="22"/>
          <w:szCs w:val="22"/>
        </w:rPr>
        <w:t>ých</w:t>
      </w:r>
      <w:r w:rsidRPr="00DC6FE2">
        <w:rPr>
          <w:rFonts w:ascii="Times New Roman" w:hAnsi="Times New Roman" w:cs="Times New Roman"/>
          <w:sz w:val="22"/>
          <w:szCs w:val="22"/>
        </w:rPr>
        <w:t xml:space="preserve"> by</w:t>
      </w:r>
      <w:r w:rsidR="00001C01" w:rsidRPr="00DC6FE2">
        <w:rPr>
          <w:rFonts w:ascii="Times New Roman" w:hAnsi="Times New Roman" w:cs="Times New Roman"/>
          <w:sz w:val="22"/>
          <w:szCs w:val="22"/>
        </w:rPr>
        <w:t xml:space="preserve"> bylo</w:t>
      </w:r>
      <w:r w:rsidRPr="00DC6FE2">
        <w:rPr>
          <w:rFonts w:ascii="Times New Roman" w:hAnsi="Times New Roman" w:cs="Times New Roman"/>
          <w:sz w:val="22"/>
          <w:szCs w:val="22"/>
        </w:rPr>
        <w:t xml:space="preserve"> zaji</w:t>
      </w:r>
      <w:r w:rsidR="00001C01" w:rsidRPr="00DC6FE2">
        <w:rPr>
          <w:rFonts w:ascii="Times New Roman" w:hAnsi="Times New Roman" w:cs="Times New Roman"/>
          <w:sz w:val="22"/>
          <w:szCs w:val="22"/>
        </w:rPr>
        <w:t>štěno</w:t>
      </w:r>
      <w:r w:rsidRPr="00DC6FE2">
        <w:rPr>
          <w:rFonts w:ascii="Times New Roman" w:hAnsi="Times New Roman" w:cs="Times New Roman"/>
          <w:sz w:val="22"/>
          <w:szCs w:val="22"/>
        </w:rPr>
        <w:t xml:space="preserve"> odstranění těchto</w:t>
      </w:r>
      <w:r w:rsidR="00001C01" w:rsidRPr="00DC6FE2">
        <w:rPr>
          <w:rFonts w:ascii="Times New Roman" w:hAnsi="Times New Roman" w:cs="Times New Roman"/>
          <w:sz w:val="22"/>
          <w:szCs w:val="22"/>
        </w:rPr>
        <w:t xml:space="preserve"> nebezpečných</w:t>
      </w:r>
      <w:r w:rsidRPr="00DC6FE2">
        <w:rPr>
          <w:rFonts w:ascii="Times New Roman" w:hAnsi="Times New Roman" w:cs="Times New Roman"/>
          <w:sz w:val="22"/>
          <w:szCs w:val="22"/>
        </w:rPr>
        <w:t xml:space="preserve"> polutantů z vod.</w:t>
      </w:r>
      <w:r w:rsidR="00001C01" w:rsidRPr="00DC6FE2">
        <w:rPr>
          <w:rFonts w:ascii="Times New Roman" w:hAnsi="Times New Roman" w:cs="Times New Roman"/>
          <w:sz w:val="22"/>
          <w:szCs w:val="22"/>
        </w:rPr>
        <w:t xml:space="preserve"> Jejich odstranění může být provedeno hned několika technikami.</w:t>
      </w:r>
      <w:r w:rsidRPr="00DC6FE2">
        <w:rPr>
          <w:rFonts w:ascii="Times New Roman" w:hAnsi="Times New Roman" w:cs="Times New Roman"/>
          <w:sz w:val="22"/>
          <w:szCs w:val="22"/>
        </w:rPr>
        <w:t xml:space="preserve"> Jednou z možností odstranění nežádoucích látek je </w:t>
      </w:r>
      <w:r w:rsidR="009478E8">
        <w:rPr>
          <w:rFonts w:ascii="Times New Roman" w:hAnsi="Times New Roman" w:cs="Times New Roman"/>
          <w:sz w:val="22"/>
          <w:szCs w:val="22"/>
        </w:rPr>
        <w:t>aplikace</w:t>
      </w:r>
      <w:r w:rsidRPr="00DC6FE2">
        <w:rPr>
          <w:rFonts w:ascii="Times New Roman" w:hAnsi="Times New Roman" w:cs="Times New Roman"/>
          <w:sz w:val="22"/>
          <w:szCs w:val="22"/>
        </w:rPr>
        <w:t xml:space="preserve"> UV záření</w:t>
      </w:r>
      <w:r w:rsidR="002C4A6D" w:rsidRPr="00DC6FE2">
        <w:rPr>
          <w:rFonts w:ascii="Times New Roman" w:hAnsi="Times New Roman" w:cs="Times New Roman"/>
          <w:sz w:val="22"/>
          <w:szCs w:val="22"/>
        </w:rPr>
        <w:t>. Tento</w:t>
      </w:r>
      <w:r w:rsidRPr="00DC6FE2">
        <w:rPr>
          <w:rFonts w:ascii="Times New Roman" w:hAnsi="Times New Roman" w:cs="Times New Roman"/>
          <w:sz w:val="22"/>
          <w:szCs w:val="22"/>
        </w:rPr>
        <w:t xml:space="preserve"> způsob je </w:t>
      </w:r>
      <w:r w:rsidR="002C4A6D" w:rsidRPr="00DC6FE2">
        <w:rPr>
          <w:rFonts w:ascii="Times New Roman" w:hAnsi="Times New Roman" w:cs="Times New Roman"/>
          <w:sz w:val="22"/>
          <w:szCs w:val="22"/>
        </w:rPr>
        <w:t>však poměrně</w:t>
      </w:r>
      <w:r w:rsidRPr="00DC6FE2">
        <w:rPr>
          <w:rFonts w:ascii="Times New Roman" w:hAnsi="Times New Roman" w:cs="Times New Roman"/>
          <w:sz w:val="22"/>
          <w:szCs w:val="22"/>
        </w:rPr>
        <w:t xml:space="preserve"> nákladný a m</w:t>
      </w:r>
      <w:r w:rsidR="002C4A6D" w:rsidRPr="00DC6FE2">
        <w:rPr>
          <w:rFonts w:ascii="Times New Roman" w:hAnsi="Times New Roman" w:cs="Times New Roman"/>
          <w:sz w:val="22"/>
          <w:szCs w:val="22"/>
        </w:rPr>
        <w:t xml:space="preserve">ůže při něm docházet ke vzniku </w:t>
      </w:r>
      <w:r w:rsidRPr="00DC6FE2">
        <w:rPr>
          <w:rFonts w:ascii="Times New Roman" w:hAnsi="Times New Roman" w:cs="Times New Roman"/>
          <w:sz w:val="22"/>
          <w:szCs w:val="22"/>
        </w:rPr>
        <w:t>různ</w:t>
      </w:r>
      <w:r w:rsidR="002C4A6D" w:rsidRPr="00DC6FE2">
        <w:rPr>
          <w:rFonts w:ascii="Times New Roman" w:hAnsi="Times New Roman" w:cs="Times New Roman"/>
          <w:sz w:val="22"/>
          <w:szCs w:val="22"/>
        </w:rPr>
        <w:t>ých</w:t>
      </w:r>
      <w:r w:rsidRPr="00DC6FE2">
        <w:rPr>
          <w:rFonts w:ascii="Times New Roman" w:hAnsi="Times New Roman" w:cs="Times New Roman"/>
          <w:sz w:val="22"/>
          <w:szCs w:val="22"/>
        </w:rPr>
        <w:t xml:space="preserve"> toxick</w:t>
      </w:r>
      <w:r w:rsidR="002C4A6D" w:rsidRPr="00DC6FE2">
        <w:rPr>
          <w:rFonts w:ascii="Times New Roman" w:hAnsi="Times New Roman" w:cs="Times New Roman"/>
          <w:sz w:val="22"/>
          <w:szCs w:val="22"/>
        </w:rPr>
        <w:t>ých</w:t>
      </w:r>
      <w:r w:rsidRPr="00DC6FE2">
        <w:rPr>
          <w:rFonts w:ascii="Times New Roman" w:hAnsi="Times New Roman" w:cs="Times New Roman"/>
          <w:sz w:val="22"/>
          <w:szCs w:val="22"/>
        </w:rPr>
        <w:t xml:space="preserve"> produkt</w:t>
      </w:r>
      <w:r w:rsidR="002C4A6D" w:rsidRPr="00DC6FE2">
        <w:rPr>
          <w:rFonts w:ascii="Times New Roman" w:hAnsi="Times New Roman" w:cs="Times New Roman"/>
          <w:sz w:val="22"/>
          <w:szCs w:val="22"/>
        </w:rPr>
        <w:t>ů</w:t>
      </w:r>
      <w:r w:rsidRPr="00DC6FE2">
        <w:rPr>
          <w:rFonts w:ascii="Times New Roman" w:hAnsi="Times New Roman" w:cs="Times New Roman"/>
          <w:sz w:val="22"/>
          <w:szCs w:val="22"/>
        </w:rPr>
        <w:t xml:space="preserve"> </w:t>
      </w:r>
      <w:r w:rsidR="007D6E00">
        <w:rPr>
          <w:rFonts w:ascii="Times New Roman" w:hAnsi="Times New Roman" w:cs="Times New Roman"/>
          <w:sz w:val="22"/>
          <w:szCs w:val="22"/>
        </w:rPr>
        <w:t>[4,5]</w:t>
      </w:r>
      <w:r w:rsidRPr="00DC6FE2">
        <w:rPr>
          <w:rFonts w:ascii="Times New Roman" w:hAnsi="Times New Roman" w:cs="Times New Roman"/>
          <w:sz w:val="22"/>
          <w:szCs w:val="22"/>
        </w:rPr>
        <w:t xml:space="preserve">. Dalším </w:t>
      </w:r>
      <w:r w:rsidRPr="008F02F4">
        <w:rPr>
          <w:rFonts w:ascii="Times New Roman" w:hAnsi="Times New Roman" w:cs="Times New Roman"/>
          <w:sz w:val="22"/>
          <w:szCs w:val="22"/>
        </w:rPr>
        <w:t xml:space="preserve">možným způsoben je odstranění pomocí </w:t>
      </w:r>
      <w:r w:rsidR="00DC6FE2" w:rsidRPr="008F02F4">
        <w:rPr>
          <w:rFonts w:ascii="Times New Roman" w:hAnsi="Times New Roman" w:cs="Times New Roman"/>
          <w:sz w:val="22"/>
          <w:szCs w:val="22"/>
        </w:rPr>
        <w:t>ad</w:t>
      </w:r>
      <w:r w:rsidRPr="008F02F4">
        <w:rPr>
          <w:rFonts w:ascii="Times New Roman" w:hAnsi="Times New Roman" w:cs="Times New Roman"/>
          <w:sz w:val="22"/>
          <w:szCs w:val="22"/>
        </w:rPr>
        <w:t xml:space="preserve">sorpce na </w:t>
      </w:r>
      <w:r w:rsidR="002C4A6D" w:rsidRPr="008F02F4">
        <w:rPr>
          <w:rFonts w:ascii="Times New Roman" w:hAnsi="Times New Roman" w:cs="Times New Roman"/>
          <w:sz w:val="22"/>
          <w:szCs w:val="22"/>
        </w:rPr>
        <w:t xml:space="preserve">různé </w:t>
      </w:r>
      <w:r w:rsidRPr="008F02F4">
        <w:rPr>
          <w:rFonts w:ascii="Times New Roman" w:hAnsi="Times New Roman" w:cs="Times New Roman"/>
          <w:sz w:val="22"/>
          <w:szCs w:val="22"/>
        </w:rPr>
        <w:t xml:space="preserve">sorbenty </w:t>
      </w:r>
      <w:r w:rsidR="007D6E00">
        <w:rPr>
          <w:rFonts w:ascii="Times New Roman" w:hAnsi="Times New Roman" w:cs="Times New Roman"/>
          <w:sz w:val="22"/>
          <w:szCs w:val="22"/>
        </w:rPr>
        <w:t>[6]</w:t>
      </w:r>
      <w:r w:rsidRPr="008F02F4">
        <w:rPr>
          <w:rFonts w:ascii="Times New Roman" w:hAnsi="Times New Roman" w:cs="Times New Roman"/>
          <w:sz w:val="22"/>
          <w:szCs w:val="22"/>
        </w:rPr>
        <w:t>. Jedním z nejpoužívanějších sorbentů je aktivované (aktivní) uhlí,</w:t>
      </w:r>
      <w:r w:rsidR="009478E8">
        <w:rPr>
          <w:rFonts w:ascii="Times New Roman" w:hAnsi="Times New Roman" w:cs="Times New Roman"/>
          <w:sz w:val="22"/>
          <w:szCs w:val="22"/>
        </w:rPr>
        <w:t xml:space="preserve"> </w:t>
      </w:r>
      <w:r w:rsidR="00DC6FE2" w:rsidRPr="008F02F4">
        <w:rPr>
          <w:rFonts w:ascii="Times New Roman" w:hAnsi="Times New Roman" w:cs="Times New Roman"/>
          <w:sz w:val="22"/>
          <w:szCs w:val="22"/>
        </w:rPr>
        <w:t>jehož cen</w:t>
      </w:r>
      <w:r w:rsidR="009478E8">
        <w:rPr>
          <w:rFonts w:ascii="Times New Roman" w:hAnsi="Times New Roman" w:cs="Times New Roman"/>
          <w:sz w:val="22"/>
          <w:szCs w:val="22"/>
        </w:rPr>
        <w:t>a není nízká a</w:t>
      </w:r>
      <w:r w:rsidR="00DC6FE2" w:rsidRPr="008F02F4">
        <w:rPr>
          <w:rFonts w:ascii="Times New Roman" w:hAnsi="Times New Roman" w:cs="Times New Roman"/>
          <w:sz w:val="22"/>
          <w:szCs w:val="22"/>
        </w:rPr>
        <w:t xml:space="preserve"> odráží</w:t>
      </w:r>
      <w:r w:rsidRPr="008F02F4">
        <w:rPr>
          <w:rFonts w:ascii="Times New Roman" w:hAnsi="Times New Roman" w:cs="Times New Roman"/>
          <w:sz w:val="22"/>
          <w:szCs w:val="22"/>
        </w:rPr>
        <w:t xml:space="preserve"> </w:t>
      </w:r>
      <w:r w:rsidR="009478E8">
        <w:rPr>
          <w:rFonts w:ascii="Times New Roman" w:hAnsi="Times New Roman" w:cs="Times New Roman"/>
          <w:sz w:val="22"/>
          <w:szCs w:val="22"/>
        </w:rPr>
        <w:t xml:space="preserve">se v ní i </w:t>
      </w:r>
      <w:r w:rsidR="00DC6FE2" w:rsidRPr="008F02F4">
        <w:rPr>
          <w:rFonts w:ascii="Times New Roman" w:hAnsi="Times New Roman" w:cs="Times New Roman"/>
          <w:sz w:val="22"/>
          <w:szCs w:val="22"/>
        </w:rPr>
        <w:t xml:space="preserve">nutnost </w:t>
      </w:r>
      <w:r w:rsidRPr="008F02F4">
        <w:rPr>
          <w:rFonts w:ascii="Times New Roman" w:hAnsi="Times New Roman" w:cs="Times New Roman"/>
          <w:sz w:val="22"/>
          <w:szCs w:val="22"/>
        </w:rPr>
        <w:t xml:space="preserve">jeho aktivace. </w:t>
      </w:r>
      <w:r w:rsidR="009478E8">
        <w:rPr>
          <w:rFonts w:ascii="Times New Roman" w:hAnsi="Times New Roman" w:cs="Times New Roman"/>
          <w:sz w:val="22"/>
          <w:szCs w:val="22"/>
        </w:rPr>
        <w:t>Z těchto důvodů</w:t>
      </w:r>
      <w:r w:rsidR="00DC6FE2" w:rsidRPr="008F02F4">
        <w:rPr>
          <w:rFonts w:ascii="Times New Roman" w:hAnsi="Times New Roman" w:cs="Times New Roman"/>
          <w:sz w:val="22"/>
          <w:szCs w:val="22"/>
        </w:rPr>
        <w:t xml:space="preserve"> je e</w:t>
      </w:r>
      <w:r w:rsidRPr="008F02F4">
        <w:rPr>
          <w:rFonts w:ascii="Times New Roman" w:hAnsi="Times New Roman" w:cs="Times New Roman"/>
          <w:sz w:val="22"/>
          <w:szCs w:val="22"/>
        </w:rPr>
        <w:t xml:space="preserve">konomicky </w:t>
      </w:r>
      <w:r w:rsidR="008F02F4">
        <w:rPr>
          <w:rFonts w:ascii="Times New Roman" w:hAnsi="Times New Roman" w:cs="Times New Roman"/>
          <w:sz w:val="22"/>
          <w:szCs w:val="22"/>
        </w:rPr>
        <w:t>výhodnější</w:t>
      </w:r>
      <w:r w:rsidRPr="008F02F4">
        <w:rPr>
          <w:rFonts w:ascii="Times New Roman" w:hAnsi="Times New Roman" w:cs="Times New Roman"/>
          <w:sz w:val="22"/>
          <w:szCs w:val="22"/>
        </w:rPr>
        <w:t xml:space="preserve"> použití sorbentů, které není </w:t>
      </w:r>
      <w:r w:rsidR="00DC6FE2" w:rsidRPr="008F02F4">
        <w:rPr>
          <w:rFonts w:ascii="Times New Roman" w:hAnsi="Times New Roman" w:cs="Times New Roman"/>
          <w:sz w:val="22"/>
          <w:szCs w:val="22"/>
        </w:rPr>
        <w:t>nutné</w:t>
      </w:r>
      <w:r w:rsidRPr="008F02F4">
        <w:rPr>
          <w:rFonts w:ascii="Times New Roman" w:hAnsi="Times New Roman" w:cs="Times New Roman"/>
          <w:sz w:val="22"/>
          <w:szCs w:val="22"/>
        </w:rPr>
        <w:t xml:space="preserve"> aktivovat, a mezi které patří </w:t>
      </w:r>
      <w:r w:rsidR="00DC6FE2" w:rsidRPr="008F02F4">
        <w:rPr>
          <w:rFonts w:ascii="Times New Roman" w:hAnsi="Times New Roman" w:cs="Times New Roman"/>
          <w:sz w:val="22"/>
          <w:szCs w:val="22"/>
        </w:rPr>
        <w:t xml:space="preserve">právě </w:t>
      </w:r>
      <w:proofErr w:type="spellStart"/>
      <w:r w:rsidRPr="008F02F4">
        <w:rPr>
          <w:rFonts w:ascii="Times New Roman" w:hAnsi="Times New Roman" w:cs="Times New Roman"/>
          <w:sz w:val="22"/>
          <w:szCs w:val="22"/>
        </w:rPr>
        <w:t>biochary</w:t>
      </w:r>
      <w:proofErr w:type="spellEnd"/>
      <w:r w:rsidRPr="008F02F4">
        <w:rPr>
          <w:rFonts w:ascii="Times New Roman" w:hAnsi="Times New Roman" w:cs="Times New Roman"/>
          <w:color w:val="FF0000"/>
          <w:sz w:val="22"/>
          <w:szCs w:val="22"/>
        </w:rPr>
        <w:t xml:space="preserve">. </w:t>
      </w:r>
      <w:proofErr w:type="spellStart"/>
      <w:r w:rsidRPr="008F02F4">
        <w:rPr>
          <w:rFonts w:ascii="Times New Roman" w:hAnsi="Times New Roman" w:cs="Times New Roman"/>
          <w:sz w:val="22"/>
          <w:szCs w:val="22"/>
        </w:rPr>
        <w:t>Biochar</w:t>
      </w:r>
      <w:proofErr w:type="spellEnd"/>
      <w:r w:rsidRPr="008F02F4">
        <w:rPr>
          <w:rFonts w:ascii="Times New Roman" w:hAnsi="Times New Roman" w:cs="Times New Roman"/>
          <w:sz w:val="22"/>
          <w:szCs w:val="22"/>
        </w:rPr>
        <w:t xml:space="preserve"> lze získat tepelným rozkladem </w:t>
      </w:r>
      <w:r w:rsidR="00CD59C2" w:rsidRPr="008F02F4">
        <w:rPr>
          <w:rFonts w:ascii="Times New Roman" w:hAnsi="Times New Roman" w:cs="Times New Roman"/>
          <w:sz w:val="22"/>
          <w:szCs w:val="22"/>
        </w:rPr>
        <w:t>různé bioma</w:t>
      </w:r>
      <w:r w:rsidR="008F02F4" w:rsidRPr="008F02F4">
        <w:rPr>
          <w:rFonts w:ascii="Times New Roman" w:hAnsi="Times New Roman" w:cs="Times New Roman"/>
          <w:sz w:val="22"/>
          <w:szCs w:val="22"/>
        </w:rPr>
        <w:t>sy např.</w:t>
      </w:r>
      <w:r w:rsidRPr="008F02F4">
        <w:rPr>
          <w:rFonts w:ascii="Times New Roman" w:hAnsi="Times New Roman" w:cs="Times New Roman"/>
          <w:sz w:val="22"/>
          <w:szCs w:val="22"/>
        </w:rPr>
        <w:t xml:space="preserve"> </w:t>
      </w:r>
      <w:r w:rsidR="008F02F4" w:rsidRPr="008F02F4">
        <w:rPr>
          <w:rFonts w:ascii="Times New Roman" w:hAnsi="Times New Roman" w:cs="Times New Roman"/>
          <w:sz w:val="22"/>
          <w:szCs w:val="22"/>
        </w:rPr>
        <w:t xml:space="preserve">ze dřeva </w:t>
      </w:r>
      <w:r w:rsidRPr="008F02F4">
        <w:rPr>
          <w:rFonts w:ascii="Times New Roman" w:hAnsi="Times New Roman" w:cs="Times New Roman"/>
          <w:sz w:val="22"/>
          <w:szCs w:val="22"/>
        </w:rPr>
        <w:t>nebo rostlinné</w:t>
      </w:r>
      <w:r w:rsidR="008F02F4" w:rsidRPr="008F02F4">
        <w:rPr>
          <w:rFonts w:ascii="Times New Roman" w:hAnsi="Times New Roman" w:cs="Times New Roman"/>
          <w:sz w:val="22"/>
          <w:szCs w:val="22"/>
        </w:rPr>
        <w:t>ho</w:t>
      </w:r>
      <w:r w:rsidRPr="008F02F4">
        <w:rPr>
          <w:rFonts w:ascii="Times New Roman" w:hAnsi="Times New Roman" w:cs="Times New Roman"/>
          <w:sz w:val="22"/>
          <w:szCs w:val="22"/>
        </w:rPr>
        <w:t xml:space="preserve"> </w:t>
      </w:r>
      <w:r w:rsidR="008F02F4" w:rsidRPr="008F02F4">
        <w:rPr>
          <w:rFonts w:ascii="Times New Roman" w:hAnsi="Times New Roman" w:cs="Times New Roman"/>
          <w:sz w:val="22"/>
          <w:szCs w:val="22"/>
        </w:rPr>
        <w:t>původu</w:t>
      </w:r>
      <w:r w:rsidRPr="008F02F4">
        <w:rPr>
          <w:rFonts w:ascii="Times New Roman" w:hAnsi="Times New Roman" w:cs="Times New Roman"/>
          <w:sz w:val="22"/>
          <w:szCs w:val="22"/>
        </w:rPr>
        <w:t xml:space="preserve"> </w:t>
      </w:r>
      <w:r w:rsidR="007D6E00">
        <w:rPr>
          <w:rFonts w:ascii="Times New Roman" w:hAnsi="Times New Roman" w:cs="Times New Roman"/>
          <w:sz w:val="22"/>
          <w:szCs w:val="22"/>
        </w:rPr>
        <w:t>[7,8],</w:t>
      </w:r>
      <w:r w:rsidRPr="008F02F4">
        <w:rPr>
          <w:rFonts w:ascii="Times New Roman" w:hAnsi="Times New Roman" w:cs="Times New Roman"/>
          <w:sz w:val="22"/>
          <w:szCs w:val="22"/>
        </w:rPr>
        <w:t xml:space="preserve"> </w:t>
      </w:r>
      <w:r w:rsidR="008F02F4" w:rsidRPr="008F02F4">
        <w:rPr>
          <w:rFonts w:ascii="Times New Roman" w:hAnsi="Times New Roman" w:cs="Times New Roman"/>
          <w:sz w:val="22"/>
          <w:szCs w:val="22"/>
        </w:rPr>
        <w:t>dále také</w:t>
      </w:r>
      <w:r w:rsidRPr="008F02F4">
        <w:rPr>
          <w:rFonts w:ascii="Times New Roman" w:hAnsi="Times New Roman" w:cs="Times New Roman"/>
          <w:sz w:val="22"/>
          <w:szCs w:val="22"/>
        </w:rPr>
        <w:t xml:space="preserve"> i hnoje</w:t>
      </w:r>
      <w:r w:rsidR="007D6E00">
        <w:rPr>
          <w:rFonts w:ascii="Times New Roman" w:hAnsi="Times New Roman" w:cs="Times New Roman"/>
          <w:sz w:val="22"/>
          <w:szCs w:val="22"/>
        </w:rPr>
        <w:t xml:space="preserve"> [9], </w:t>
      </w:r>
      <w:r w:rsidR="009478E8">
        <w:rPr>
          <w:rFonts w:ascii="Times New Roman" w:hAnsi="Times New Roman" w:cs="Times New Roman"/>
          <w:sz w:val="22"/>
          <w:szCs w:val="22"/>
        </w:rPr>
        <w:t>a</w:t>
      </w:r>
      <w:r w:rsidR="008F02F4" w:rsidRPr="008F02F4">
        <w:rPr>
          <w:rFonts w:ascii="Times New Roman" w:hAnsi="Times New Roman" w:cs="Times New Roman"/>
          <w:sz w:val="22"/>
          <w:szCs w:val="22"/>
        </w:rPr>
        <w:t>nebo</w:t>
      </w:r>
      <w:r w:rsidRPr="008F02F4">
        <w:rPr>
          <w:rFonts w:ascii="Times New Roman" w:hAnsi="Times New Roman" w:cs="Times New Roman"/>
          <w:sz w:val="22"/>
          <w:szCs w:val="22"/>
        </w:rPr>
        <w:t xml:space="preserve"> digestátu ze zemědělského průmyslu</w:t>
      </w:r>
      <w:r w:rsidR="007D6E00">
        <w:rPr>
          <w:rFonts w:ascii="Times New Roman" w:hAnsi="Times New Roman" w:cs="Times New Roman"/>
          <w:sz w:val="22"/>
          <w:szCs w:val="22"/>
        </w:rPr>
        <w:t xml:space="preserve"> [10].</w:t>
      </w:r>
      <w:r w:rsidR="008F02F4" w:rsidRPr="008F02F4">
        <w:rPr>
          <w:rFonts w:ascii="Times New Roman" w:hAnsi="Times New Roman" w:cs="Times New Roman"/>
          <w:sz w:val="22"/>
          <w:szCs w:val="22"/>
        </w:rPr>
        <w:t xml:space="preserve"> V závislosti na aplikaci připravovaného </w:t>
      </w:r>
      <w:proofErr w:type="spellStart"/>
      <w:r w:rsidR="008F02F4" w:rsidRPr="008F02F4">
        <w:rPr>
          <w:rFonts w:ascii="Times New Roman" w:hAnsi="Times New Roman" w:cs="Times New Roman"/>
          <w:sz w:val="22"/>
          <w:szCs w:val="22"/>
        </w:rPr>
        <w:t>biouhle</w:t>
      </w:r>
      <w:proofErr w:type="spellEnd"/>
      <w:r w:rsidR="008F02F4" w:rsidRPr="008F02F4">
        <w:rPr>
          <w:rFonts w:ascii="Times New Roman" w:hAnsi="Times New Roman" w:cs="Times New Roman"/>
          <w:sz w:val="22"/>
          <w:szCs w:val="22"/>
        </w:rPr>
        <w:t xml:space="preserve"> se t</w:t>
      </w:r>
      <w:r w:rsidRPr="008F02F4">
        <w:rPr>
          <w:rFonts w:ascii="Times New Roman" w:hAnsi="Times New Roman" w:cs="Times New Roman"/>
          <w:sz w:val="22"/>
          <w:szCs w:val="22"/>
        </w:rPr>
        <w:t xml:space="preserve">eplota pyrolýzy pohybuje v rozmezí od 300 °C do 800 °C </w:t>
      </w:r>
      <w:r w:rsidR="007D6E00">
        <w:rPr>
          <w:rFonts w:ascii="Times New Roman" w:hAnsi="Times New Roman" w:cs="Times New Roman"/>
          <w:sz w:val="22"/>
          <w:szCs w:val="22"/>
        </w:rPr>
        <w:t>[11,12,13].</w:t>
      </w:r>
      <w:r w:rsidRPr="008F02F4">
        <w:rPr>
          <w:rFonts w:ascii="Times New Roman" w:hAnsi="Times New Roman" w:cs="Times New Roman"/>
          <w:sz w:val="22"/>
          <w:szCs w:val="22"/>
        </w:rPr>
        <w:t xml:space="preserve"> </w:t>
      </w:r>
    </w:p>
    <w:p w14:paraId="7A9E1D06" w14:textId="77777777" w:rsidR="008F02F4" w:rsidRPr="008F02F4" w:rsidRDefault="008F02F4" w:rsidP="00E9680B">
      <w:pPr>
        <w:widowControl/>
        <w:jc w:val="both"/>
        <w:rPr>
          <w:rFonts w:ascii="Times New Roman" w:hAnsi="Times New Roman" w:cs="Times New Roman"/>
          <w:sz w:val="22"/>
          <w:szCs w:val="22"/>
        </w:rPr>
      </w:pPr>
    </w:p>
    <w:p w14:paraId="785864CD" w14:textId="5F7FF5A8" w:rsidR="00E9680B" w:rsidRPr="00E9680B" w:rsidRDefault="008F02F4" w:rsidP="00E9680B">
      <w:pPr>
        <w:widowControl/>
        <w:jc w:val="both"/>
        <w:rPr>
          <w:rFonts w:ascii="Times New Roman" w:hAnsi="Times New Roman" w:cs="Times New Roman"/>
          <w:sz w:val="22"/>
          <w:szCs w:val="22"/>
        </w:rPr>
      </w:pPr>
      <w:r w:rsidRPr="008F02F4">
        <w:rPr>
          <w:rFonts w:ascii="Times New Roman" w:hAnsi="Times New Roman" w:cs="Times New Roman"/>
          <w:sz w:val="22"/>
          <w:szCs w:val="22"/>
        </w:rPr>
        <w:t>S</w:t>
      </w:r>
      <w:r w:rsidR="00E9680B" w:rsidRPr="008F02F4">
        <w:rPr>
          <w:rFonts w:ascii="Times New Roman" w:hAnsi="Times New Roman" w:cs="Times New Roman"/>
          <w:sz w:val="22"/>
          <w:szCs w:val="22"/>
        </w:rPr>
        <w:t>orbent</w:t>
      </w:r>
      <w:r w:rsidRPr="008F02F4">
        <w:rPr>
          <w:rFonts w:ascii="Times New Roman" w:hAnsi="Times New Roman" w:cs="Times New Roman"/>
          <w:sz w:val="22"/>
          <w:szCs w:val="22"/>
        </w:rPr>
        <w:t xml:space="preserve"> získaný pyrolýzou odpadního materiálu</w:t>
      </w:r>
      <w:r w:rsidR="00E9680B" w:rsidRPr="008F02F4">
        <w:rPr>
          <w:rFonts w:ascii="Times New Roman" w:hAnsi="Times New Roman" w:cs="Times New Roman"/>
          <w:sz w:val="22"/>
          <w:szCs w:val="22"/>
        </w:rPr>
        <w:t xml:space="preserve"> se</w:t>
      </w:r>
      <w:r w:rsidRPr="008F02F4">
        <w:rPr>
          <w:rFonts w:ascii="Times New Roman" w:hAnsi="Times New Roman" w:cs="Times New Roman"/>
          <w:sz w:val="22"/>
          <w:szCs w:val="22"/>
        </w:rPr>
        <w:t xml:space="preserve"> tedy</w:t>
      </w:r>
      <w:r w:rsidR="00E9680B" w:rsidRPr="008F02F4">
        <w:rPr>
          <w:rFonts w:ascii="Times New Roman" w:hAnsi="Times New Roman" w:cs="Times New Roman"/>
          <w:sz w:val="22"/>
          <w:szCs w:val="22"/>
        </w:rPr>
        <w:t xml:space="preserve"> nabízí jako cenově přijatelnější možnost pro odstranění polutantů z vod, </w:t>
      </w:r>
      <w:r w:rsidRPr="008F02F4">
        <w:rPr>
          <w:rFonts w:ascii="Times New Roman" w:hAnsi="Times New Roman" w:cs="Times New Roman"/>
          <w:sz w:val="22"/>
          <w:szCs w:val="22"/>
        </w:rPr>
        <w:t xml:space="preserve">ovšem také záleží i na </w:t>
      </w:r>
      <w:r w:rsidR="00E9680B" w:rsidRPr="008F02F4">
        <w:rPr>
          <w:rFonts w:ascii="Times New Roman" w:hAnsi="Times New Roman" w:cs="Times New Roman"/>
          <w:sz w:val="22"/>
          <w:szCs w:val="22"/>
        </w:rPr>
        <w:t>účinnosti procesu odstranění</w:t>
      </w:r>
      <w:r w:rsidRPr="008F02F4">
        <w:rPr>
          <w:rFonts w:ascii="Times New Roman" w:hAnsi="Times New Roman" w:cs="Times New Roman"/>
          <w:sz w:val="22"/>
          <w:szCs w:val="22"/>
        </w:rPr>
        <w:t>.</w:t>
      </w:r>
    </w:p>
    <w:p w14:paraId="1B5787C8" w14:textId="6EA27ED4" w:rsidR="00A64E62" w:rsidRPr="0042257C" w:rsidRDefault="00A64E62" w:rsidP="00A64E62">
      <w:pPr>
        <w:jc w:val="center"/>
        <w:rPr>
          <w:rFonts w:ascii="Times New Roman" w:eastAsia="Calibri" w:hAnsi="Times New Roman" w:cs="Times New Roman"/>
          <w:color w:val="FF0000"/>
          <w:sz w:val="22"/>
          <w:szCs w:val="22"/>
        </w:rPr>
      </w:pPr>
    </w:p>
    <w:p w14:paraId="77E492E3" w14:textId="65726666" w:rsidR="00D96901" w:rsidRDefault="00D96901" w:rsidP="00D96901">
      <w:pPr>
        <w:jc w:val="both"/>
        <w:rPr>
          <w:rFonts w:ascii="Times New Roman" w:hAnsi="Times New Roman"/>
          <w:b/>
          <w:bCs/>
          <w:color w:val="000000"/>
          <w:sz w:val="22"/>
          <w:szCs w:val="22"/>
        </w:rPr>
      </w:pPr>
      <w:r w:rsidRPr="00D96901">
        <w:rPr>
          <w:rFonts w:ascii="Times New Roman" w:hAnsi="Times New Roman"/>
          <w:b/>
          <w:bCs/>
          <w:color w:val="000000"/>
          <w:sz w:val="22"/>
          <w:szCs w:val="22"/>
        </w:rPr>
        <w:t>Použité materiály</w:t>
      </w:r>
    </w:p>
    <w:p w14:paraId="70CF4426" w14:textId="77777777" w:rsidR="00D96901" w:rsidRPr="00D96901" w:rsidRDefault="00D96901" w:rsidP="00D96901">
      <w:pPr>
        <w:jc w:val="both"/>
        <w:rPr>
          <w:rFonts w:ascii="Times New Roman" w:hAnsi="Times New Roman"/>
          <w:b/>
          <w:bCs/>
          <w:color w:val="000000"/>
          <w:sz w:val="22"/>
          <w:szCs w:val="22"/>
        </w:rPr>
      </w:pPr>
    </w:p>
    <w:p w14:paraId="764251B7" w14:textId="4916C48F" w:rsidR="000E0D71" w:rsidRDefault="00D96901" w:rsidP="00D96901">
      <w:pPr>
        <w:jc w:val="both"/>
        <w:rPr>
          <w:rFonts w:ascii="Times New Roman" w:hAnsi="Times New Roman"/>
          <w:color w:val="000000"/>
          <w:sz w:val="22"/>
          <w:szCs w:val="22"/>
        </w:rPr>
      </w:pPr>
      <w:r w:rsidRPr="00D96901">
        <w:rPr>
          <w:rFonts w:ascii="Times New Roman" w:hAnsi="Times New Roman"/>
          <w:color w:val="000000"/>
          <w:sz w:val="22"/>
          <w:szCs w:val="22"/>
        </w:rPr>
        <w:t xml:space="preserve">Pro experimenty byly použity následující látky: sodná sůl </w:t>
      </w:r>
      <w:proofErr w:type="spellStart"/>
      <w:r w:rsidRPr="00D96901">
        <w:rPr>
          <w:rFonts w:ascii="Times New Roman" w:hAnsi="Times New Roman"/>
          <w:color w:val="000000"/>
          <w:sz w:val="22"/>
          <w:szCs w:val="22"/>
        </w:rPr>
        <w:t>diklofenaku</w:t>
      </w:r>
      <w:proofErr w:type="spellEnd"/>
      <w:r w:rsidRPr="00D96901">
        <w:rPr>
          <w:rFonts w:ascii="Times New Roman" w:hAnsi="Times New Roman"/>
          <w:color w:val="000000"/>
          <w:sz w:val="22"/>
          <w:szCs w:val="22"/>
        </w:rPr>
        <w:t xml:space="preserve"> (analytický </w:t>
      </w:r>
      <w:proofErr w:type="gramStart"/>
      <w:r w:rsidRPr="00D96901">
        <w:rPr>
          <w:rFonts w:ascii="Times New Roman" w:hAnsi="Times New Roman"/>
          <w:color w:val="000000"/>
          <w:sz w:val="22"/>
          <w:szCs w:val="22"/>
        </w:rPr>
        <w:t>standard,  C</w:t>
      </w:r>
      <w:proofErr w:type="gramEnd"/>
      <w:r w:rsidRPr="00D96901">
        <w:rPr>
          <w:rFonts w:ascii="Times New Roman" w:hAnsi="Times New Roman"/>
          <w:color w:val="000000"/>
          <w:sz w:val="22"/>
          <w:szCs w:val="22"/>
          <w:vertAlign w:val="subscript"/>
        </w:rPr>
        <w:t>14</w:t>
      </w:r>
      <w:r w:rsidRPr="00D96901">
        <w:rPr>
          <w:rFonts w:ascii="Times New Roman" w:hAnsi="Times New Roman"/>
          <w:color w:val="000000"/>
          <w:sz w:val="22"/>
          <w:szCs w:val="22"/>
        </w:rPr>
        <w:t>H</w:t>
      </w:r>
      <w:r w:rsidRPr="00D96901">
        <w:rPr>
          <w:rFonts w:ascii="Times New Roman" w:hAnsi="Times New Roman"/>
          <w:color w:val="000000"/>
          <w:sz w:val="22"/>
          <w:szCs w:val="22"/>
          <w:vertAlign w:val="subscript"/>
        </w:rPr>
        <w:t>10</w:t>
      </w:r>
      <w:r w:rsidRPr="00D96901">
        <w:rPr>
          <w:rFonts w:ascii="Times New Roman" w:hAnsi="Times New Roman"/>
          <w:color w:val="000000"/>
          <w:sz w:val="22"/>
          <w:szCs w:val="22"/>
        </w:rPr>
        <w:t>Cl</w:t>
      </w:r>
      <w:r w:rsidRPr="00D96901">
        <w:rPr>
          <w:rFonts w:ascii="Times New Roman" w:hAnsi="Times New Roman"/>
          <w:color w:val="000000"/>
          <w:sz w:val="22"/>
          <w:szCs w:val="22"/>
          <w:vertAlign w:val="subscript"/>
        </w:rPr>
        <w:t>2</w:t>
      </w:r>
      <w:r w:rsidRPr="00D96901">
        <w:rPr>
          <w:rFonts w:ascii="Times New Roman" w:hAnsi="Times New Roman"/>
          <w:color w:val="000000"/>
          <w:sz w:val="22"/>
          <w:szCs w:val="22"/>
        </w:rPr>
        <w:t>NNaO</w:t>
      </w:r>
      <w:r w:rsidRPr="00D96901">
        <w:rPr>
          <w:rFonts w:ascii="Times New Roman" w:hAnsi="Times New Roman"/>
          <w:color w:val="000000"/>
          <w:sz w:val="22"/>
          <w:szCs w:val="22"/>
          <w:vertAlign w:val="subscript"/>
        </w:rPr>
        <w:t>2</w:t>
      </w:r>
      <w:r w:rsidRPr="00D96901">
        <w:rPr>
          <w:rFonts w:ascii="Times New Roman" w:hAnsi="Times New Roman"/>
          <w:color w:val="000000"/>
          <w:sz w:val="22"/>
          <w:szCs w:val="22"/>
        </w:rPr>
        <w:t>, CAS: 15307-79-6, Sigma-</w:t>
      </w:r>
      <w:proofErr w:type="spellStart"/>
      <w:r w:rsidRPr="00D96901">
        <w:rPr>
          <w:rFonts w:ascii="Times New Roman" w:hAnsi="Times New Roman"/>
          <w:color w:val="000000"/>
          <w:sz w:val="22"/>
          <w:szCs w:val="22"/>
        </w:rPr>
        <w:t>Aldrich</w:t>
      </w:r>
      <w:proofErr w:type="spellEnd"/>
      <w:r w:rsidRPr="00D96901">
        <w:rPr>
          <w:rFonts w:ascii="Times New Roman" w:hAnsi="Times New Roman"/>
          <w:color w:val="000000"/>
          <w:sz w:val="22"/>
          <w:szCs w:val="22"/>
        </w:rPr>
        <w:t xml:space="preserve"> s.r.o.); </w:t>
      </w:r>
      <w:proofErr w:type="spellStart"/>
      <w:r w:rsidRPr="00D96901">
        <w:rPr>
          <w:rFonts w:ascii="Times New Roman" w:hAnsi="Times New Roman"/>
          <w:color w:val="000000"/>
          <w:sz w:val="22"/>
          <w:szCs w:val="22"/>
        </w:rPr>
        <w:t>triklosan</w:t>
      </w:r>
      <w:proofErr w:type="spellEnd"/>
      <w:r w:rsidRPr="00D96901">
        <w:rPr>
          <w:rFonts w:ascii="Times New Roman" w:hAnsi="Times New Roman"/>
          <w:color w:val="000000"/>
          <w:sz w:val="22"/>
          <w:szCs w:val="22"/>
        </w:rPr>
        <w:t xml:space="preserve"> (certifikovaný referenční materiál, C</w:t>
      </w:r>
      <w:r w:rsidRPr="00D96901">
        <w:rPr>
          <w:rFonts w:ascii="Times New Roman" w:hAnsi="Times New Roman"/>
          <w:color w:val="000000"/>
          <w:sz w:val="22"/>
          <w:szCs w:val="22"/>
          <w:vertAlign w:val="subscript"/>
        </w:rPr>
        <w:t>12</w:t>
      </w:r>
      <w:r w:rsidRPr="00D96901">
        <w:rPr>
          <w:rFonts w:ascii="Times New Roman" w:hAnsi="Times New Roman"/>
          <w:color w:val="000000"/>
          <w:sz w:val="22"/>
          <w:szCs w:val="22"/>
        </w:rPr>
        <w:t>H</w:t>
      </w:r>
      <w:r w:rsidRPr="00D96901">
        <w:rPr>
          <w:rFonts w:ascii="Times New Roman" w:hAnsi="Times New Roman"/>
          <w:color w:val="000000"/>
          <w:sz w:val="22"/>
          <w:szCs w:val="22"/>
          <w:vertAlign w:val="subscript"/>
        </w:rPr>
        <w:t>7</w:t>
      </w:r>
      <w:r w:rsidRPr="00D96901">
        <w:rPr>
          <w:rFonts w:ascii="Times New Roman" w:hAnsi="Times New Roman"/>
          <w:color w:val="000000"/>
          <w:sz w:val="22"/>
          <w:szCs w:val="22"/>
        </w:rPr>
        <w:t>Cl</w:t>
      </w:r>
      <w:r w:rsidRPr="00D96901">
        <w:rPr>
          <w:rFonts w:ascii="Times New Roman" w:hAnsi="Times New Roman"/>
          <w:color w:val="000000"/>
          <w:sz w:val="22"/>
          <w:szCs w:val="22"/>
          <w:vertAlign w:val="subscript"/>
        </w:rPr>
        <w:t>3</w:t>
      </w:r>
      <w:r w:rsidRPr="00D96901">
        <w:rPr>
          <w:rFonts w:ascii="Times New Roman" w:hAnsi="Times New Roman"/>
          <w:color w:val="000000"/>
          <w:sz w:val="22"/>
          <w:szCs w:val="22"/>
        </w:rPr>
        <w:t>O</w:t>
      </w:r>
      <w:r w:rsidRPr="00D96901">
        <w:rPr>
          <w:rFonts w:ascii="Times New Roman" w:hAnsi="Times New Roman"/>
          <w:color w:val="000000"/>
          <w:sz w:val="22"/>
          <w:szCs w:val="22"/>
          <w:vertAlign w:val="subscript"/>
        </w:rPr>
        <w:t>2</w:t>
      </w:r>
      <w:r w:rsidRPr="00D96901">
        <w:rPr>
          <w:rFonts w:ascii="Times New Roman" w:hAnsi="Times New Roman"/>
          <w:color w:val="000000"/>
          <w:sz w:val="22"/>
          <w:szCs w:val="22"/>
        </w:rPr>
        <w:t>, CAS: 3380-34-5, Sigma-</w:t>
      </w:r>
      <w:proofErr w:type="spellStart"/>
      <w:r w:rsidRPr="00D96901">
        <w:rPr>
          <w:rFonts w:ascii="Times New Roman" w:hAnsi="Times New Roman"/>
          <w:color w:val="000000"/>
          <w:sz w:val="22"/>
          <w:szCs w:val="22"/>
        </w:rPr>
        <w:t>Aldrich</w:t>
      </w:r>
      <w:proofErr w:type="spellEnd"/>
      <w:r w:rsidRPr="00D96901">
        <w:rPr>
          <w:rFonts w:ascii="Times New Roman" w:hAnsi="Times New Roman"/>
          <w:color w:val="000000"/>
          <w:sz w:val="22"/>
          <w:szCs w:val="22"/>
        </w:rPr>
        <w:t xml:space="preserve"> s.r.o.); připravené sorbenty na bázi </w:t>
      </w:r>
      <w:proofErr w:type="spellStart"/>
      <w:r w:rsidRPr="00D96901">
        <w:rPr>
          <w:rFonts w:ascii="Times New Roman" w:hAnsi="Times New Roman"/>
          <w:color w:val="000000"/>
          <w:sz w:val="22"/>
          <w:szCs w:val="22"/>
        </w:rPr>
        <w:t>biouhle</w:t>
      </w:r>
      <w:proofErr w:type="spellEnd"/>
      <w:r w:rsidRPr="00D96901">
        <w:rPr>
          <w:rFonts w:ascii="Times New Roman" w:hAnsi="Times New Roman"/>
          <w:color w:val="000000"/>
          <w:sz w:val="22"/>
          <w:szCs w:val="22"/>
        </w:rPr>
        <w:t xml:space="preserve">: </w:t>
      </w:r>
      <w:proofErr w:type="spellStart"/>
      <w:r w:rsidRPr="00D96901">
        <w:rPr>
          <w:rFonts w:ascii="Times New Roman" w:hAnsi="Times New Roman"/>
          <w:color w:val="000000"/>
          <w:sz w:val="22"/>
          <w:szCs w:val="22"/>
        </w:rPr>
        <w:t>biochar</w:t>
      </w:r>
      <w:proofErr w:type="spellEnd"/>
      <w:r w:rsidRPr="00D96901">
        <w:rPr>
          <w:rFonts w:ascii="Times New Roman" w:hAnsi="Times New Roman"/>
          <w:color w:val="000000"/>
          <w:sz w:val="22"/>
          <w:szCs w:val="22"/>
        </w:rPr>
        <w:t xml:space="preserve"> připravený z</w:t>
      </w:r>
      <w:r w:rsidR="000E0D71">
        <w:rPr>
          <w:rFonts w:ascii="Times New Roman" w:hAnsi="Times New Roman"/>
          <w:color w:val="000000"/>
          <w:sz w:val="22"/>
          <w:szCs w:val="22"/>
        </w:rPr>
        <w:t xml:space="preserve"> mořských </w:t>
      </w:r>
      <w:proofErr w:type="spellStart"/>
      <w:r w:rsidRPr="00D96901">
        <w:rPr>
          <w:rFonts w:ascii="Times New Roman" w:hAnsi="Times New Roman"/>
          <w:color w:val="000000"/>
          <w:sz w:val="22"/>
          <w:szCs w:val="22"/>
        </w:rPr>
        <w:t>makrořas</w:t>
      </w:r>
      <w:proofErr w:type="spellEnd"/>
      <w:r w:rsidR="000E0D71">
        <w:rPr>
          <w:rFonts w:ascii="Times New Roman" w:hAnsi="Times New Roman"/>
          <w:color w:val="000000"/>
          <w:sz w:val="22"/>
          <w:szCs w:val="22"/>
        </w:rPr>
        <w:t xml:space="preserve"> rodu</w:t>
      </w:r>
      <w:r w:rsidR="000E0D71" w:rsidRPr="00D96901">
        <w:rPr>
          <w:rFonts w:ascii="Times New Roman" w:hAnsi="Times New Roman"/>
          <w:i/>
          <w:color w:val="000000"/>
          <w:sz w:val="22"/>
          <w:szCs w:val="22"/>
        </w:rPr>
        <w:t xml:space="preserve"> </w:t>
      </w:r>
      <w:proofErr w:type="spellStart"/>
      <w:r w:rsidR="000E0D71" w:rsidRPr="00D96901">
        <w:rPr>
          <w:rFonts w:ascii="Times New Roman" w:hAnsi="Times New Roman"/>
          <w:i/>
          <w:color w:val="000000"/>
          <w:sz w:val="22"/>
          <w:szCs w:val="22"/>
        </w:rPr>
        <w:t>Ecklonia</w:t>
      </w:r>
      <w:proofErr w:type="spellEnd"/>
      <w:r w:rsidR="000E0D71" w:rsidRPr="00D96901">
        <w:rPr>
          <w:rFonts w:ascii="Times New Roman" w:hAnsi="Times New Roman"/>
          <w:i/>
          <w:color w:val="000000"/>
          <w:sz w:val="22"/>
          <w:szCs w:val="22"/>
        </w:rPr>
        <w:t xml:space="preserve"> Maxima</w:t>
      </w:r>
      <w:r w:rsidRPr="00D96901">
        <w:rPr>
          <w:rFonts w:ascii="Times New Roman" w:hAnsi="Times New Roman"/>
          <w:color w:val="000000"/>
          <w:sz w:val="22"/>
          <w:szCs w:val="22"/>
        </w:rPr>
        <w:t xml:space="preserve">, </w:t>
      </w:r>
      <w:r w:rsidR="001C5055">
        <w:rPr>
          <w:rFonts w:ascii="Times New Roman" w:hAnsi="Times New Roman"/>
          <w:color w:val="000000"/>
          <w:sz w:val="22"/>
          <w:szCs w:val="22"/>
        </w:rPr>
        <w:t xml:space="preserve">sladkovodních </w:t>
      </w:r>
      <w:proofErr w:type="spellStart"/>
      <w:r w:rsidRPr="00D96901">
        <w:rPr>
          <w:rFonts w:ascii="Times New Roman" w:hAnsi="Times New Roman"/>
          <w:color w:val="000000"/>
          <w:sz w:val="22"/>
          <w:szCs w:val="22"/>
        </w:rPr>
        <w:t>mikrořas</w:t>
      </w:r>
      <w:proofErr w:type="spellEnd"/>
      <w:r w:rsidR="000E0D71">
        <w:rPr>
          <w:rFonts w:ascii="Times New Roman" w:hAnsi="Times New Roman"/>
          <w:color w:val="000000"/>
          <w:sz w:val="22"/>
          <w:szCs w:val="22"/>
        </w:rPr>
        <w:t xml:space="preserve"> rodu </w:t>
      </w:r>
      <w:proofErr w:type="spellStart"/>
      <w:r w:rsidR="000E0D71" w:rsidRPr="00D96901">
        <w:rPr>
          <w:rFonts w:ascii="Times New Roman" w:hAnsi="Times New Roman"/>
          <w:i/>
          <w:color w:val="000000"/>
          <w:sz w:val="22"/>
          <w:szCs w:val="22"/>
        </w:rPr>
        <w:t>Chlorella</w:t>
      </w:r>
      <w:proofErr w:type="spellEnd"/>
      <w:r w:rsidR="000E0D71" w:rsidRPr="00D96901">
        <w:rPr>
          <w:rFonts w:ascii="Times New Roman" w:hAnsi="Times New Roman"/>
          <w:i/>
          <w:color w:val="000000"/>
          <w:sz w:val="22"/>
          <w:szCs w:val="22"/>
        </w:rPr>
        <w:t xml:space="preserve"> </w:t>
      </w:r>
      <w:proofErr w:type="spellStart"/>
      <w:r w:rsidR="000E0D71" w:rsidRPr="00D96901">
        <w:rPr>
          <w:rFonts w:ascii="Times New Roman" w:hAnsi="Times New Roman"/>
          <w:i/>
          <w:color w:val="000000"/>
          <w:sz w:val="22"/>
          <w:szCs w:val="22"/>
        </w:rPr>
        <w:t>Vulgaris</w:t>
      </w:r>
      <w:proofErr w:type="spellEnd"/>
      <w:r w:rsidRPr="00D96901">
        <w:rPr>
          <w:rFonts w:ascii="Times New Roman" w:hAnsi="Times New Roman"/>
          <w:color w:val="000000"/>
          <w:sz w:val="22"/>
          <w:szCs w:val="22"/>
        </w:rPr>
        <w:t xml:space="preserve"> a ze slupek semen slunečnice</w:t>
      </w:r>
      <w:r w:rsidR="000E0D71">
        <w:rPr>
          <w:rFonts w:ascii="Times New Roman" w:hAnsi="Times New Roman"/>
          <w:color w:val="000000"/>
          <w:sz w:val="22"/>
          <w:szCs w:val="22"/>
        </w:rPr>
        <w:t xml:space="preserve"> </w:t>
      </w:r>
      <w:proofErr w:type="spellStart"/>
      <w:r w:rsidR="000E0D71" w:rsidRPr="00D96901">
        <w:rPr>
          <w:rFonts w:ascii="Times New Roman" w:hAnsi="Times New Roman"/>
          <w:i/>
          <w:color w:val="000000"/>
          <w:sz w:val="22"/>
          <w:szCs w:val="22"/>
        </w:rPr>
        <w:t>Helianthus</w:t>
      </w:r>
      <w:proofErr w:type="spellEnd"/>
      <w:r w:rsidRPr="00D96901">
        <w:rPr>
          <w:rFonts w:ascii="Times New Roman" w:hAnsi="Times New Roman"/>
          <w:color w:val="000000"/>
          <w:sz w:val="22"/>
          <w:szCs w:val="22"/>
        </w:rPr>
        <w:t xml:space="preserve">; komerčně dostupný sorbent:  </w:t>
      </w:r>
      <w:proofErr w:type="spellStart"/>
      <w:r w:rsidRPr="00D96901">
        <w:rPr>
          <w:rFonts w:ascii="Times New Roman" w:hAnsi="Times New Roman"/>
          <w:color w:val="000000"/>
          <w:sz w:val="22"/>
          <w:szCs w:val="22"/>
        </w:rPr>
        <w:t>Supersorbon</w:t>
      </w:r>
      <w:proofErr w:type="spellEnd"/>
      <w:r w:rsidRPr="00D96901">
        <w:rPr>
          <w:rFonts w:ascii="Times New Roman" w:hAnsi="Times New Roman"/>
          <w:color w:val="000000"/>
          <w:sz w:val="22"/>
          <w:szCs w:val="22"/>
        </w:rPr>
        <w:t xml:space="preserve"> (</w:t>
      </w:r>
      <w:proofErr w:type="spellStart"/>
      <w:r w:rsidRPr="00D96901">
        <w:rPr>
          <w:rFonts w:ascii="Times New Roman" w:hAnsi="Times New Roman"/>
          <w:color w:val="000000"/>
          <w:sz w:val="22"/>
          <w:szCs w:val="22"/>
        </w:rPr>
        <w:t>Degussa</w:t>
      </w:r>
      <w:proofErr w:type="spellEnd"/>
      <w:r w:rsidRPr="00D96901">
        <w:rPr>
          <w:rFonts w:ascii="Times New Roman" w:hAnsi="Times New Roman"/>
          <w:color w:val="000000"/>
          <w:sz w:val="22"/>
          <w:szCs w:val="22"/>
        </w:rPr>
        <w:t>, Německo).</w:t>
      </w:r>
    </w:p>
    <w:p w14:paraId="343EFF8C" w14:textId="77777777" w:rsidR="000E0D71" w:rsidRDefault="000E0D71" w:rsidP="00D96901">
      <w:pPr>
        <w:jc w:val="both"/>
        <w:rPr>
          <w:rFonts w:ascii="Times New Roman" w:hAnsi="Times New Roman"/>
          <w:color w:val="000000"/>
          <w:sz w:val="22"/>
          <w:szCs w:val="22"/>
        </w:rPr>
      </w:pPr>
    </w:p>
    <w:p w14:paraId="16E3F5CB" w14:textId="6EBE8629" w:rsidR="00D96901" w:rsidRDefault="000E0D71" w:rsidP="00D96901">
      <w:pPr>
        <w:jc w:val="both"/>
        <w:rPr>
          <w:rFonts w:ascii="Times New Roman" w:hAnsi="Times New Roman"/>
          <w:color w:val="000000"/>
          <w:sz w:val="22"/>
          <w:szCs w:val="22"/>
        </w:rPr>
      </w:pPr>
      <w:r>
        <w:rPr>
          <w:rFonts w:ascii="Times New Roman" w:hAnsi="Times New Roman"/>
          <w:color w:val="000000"/>
          <w:sz w:val="22"/>
          <w:szCs w:val="22"/>
        </w:rPr>
        <w:t>Texturní charakteristiky</w:t>
      </w:r>
      <w:r w:rsidR="00D96901" w:rsidRPr="00D96901">
        <w:rPr>
          <w:rFonts w:ascii="Times New Roman" w:hAnsi="Times New Roman"/>
          <w:color w:val="000000"/>
          <w:sz w:val="22"/>
          <w:szCs w:val="22"/>
        </w:rPr>
        <w:t xml:space="preserve"> jednotlivých sorbentů j</w:t>
      </w:r>
      <w:r w:rsidR="009478E8">
        <w:rPr>
          <w:rFonts w:ascii="Times New Roman" w:hAnsi="Times New Roman"/>
          <w:color w:val="000000"/>
          <w:sz w:val="22"/>
          <w:szCs w:val="22"/>
        </w:rPr>
        <w:t>sou</w:t>
      </w:r>
      <w:r w:rsidR="00D96901" w:rsidRPr="00D96901">
        <w:rPr>
          <w:rFonts w:ascii="Times New Roman" w:hAnsi="Times New Roman"/>
          <w:color w:val="000000"/>
          <w:sz w:val="22"/>
          <w:szCs w:val="22"/>
        </w:rPr>
        <w:t xml:space="preserve"> uveden</w:t>
      </w:r>
      <w:r w:rsidR="009478E8">
        <w:rPr>
          <w:rFonts w:ascii="Times New Roman" w:hAnsi="Times New Roman"/>
          <w:color w:val="000000"/>
          <w:sz w:val="22"/>
          <w:szCs w:val="22"/>
        </w:rPr>
        <w:t>y</w:t>
      </w:r>
      <w:r w:rsidR="00D96901" w:rsidRPr="00D96901">
        <w:rPr>
          <w:rFonts w:ascii="Times New Roman" w:hAnsi="Times New Roman"/>
          <w:color w:val="000000"/>
          <w:sz w:val="22"/>
          <w:szCs w:val="22"/>
        </w:rPr>
        <w:t xml:space="preserve"> v kapitole Výsledky.</w:t>
      </w:r>
    </w:p>
    <w:p w14:paraId="3305FC61" w14:textId="77777777" w:rsidR="00D96901" w:rsidRPr="00D96901" w:rsidRDefault="00D96901" w:rsidP="00D96901">
      <w:pPr>
        <w:jc w:val="both"/>
        <w:rPr>
          <w:rFonts w:ascii="Times New Roman" w:hAnsi="Times New Roman"/>
          <w:color w:val="000000"/>
          <w:sz w:val="22"/>
          <w:szCs w:val="22"/>
        </w:rPr>
      </w:pPr>
    </w:p>
    <w:p w14:paraId="425932CE" w14:textId="07AFE02C" w:rsidR="00D96901" w:rsidRDefault="00D96901" w:rsidP="00D96901">
      <w:pPr>
        <w:jc w:val="both"/>
        <w:rPr>
          <w:rFonts w:ascii="Times New Roman" w:hAnsi="Times New Roman"/>
          <w:b/>
          <w:bCs/>
          <w:color w:val="000000"/>
          <w:sz w:val="22"/>
          <w:szCs w:val="22"/>
        </w:rPr>
      </w:pPr>
      <w:r w:rsidRPr="00D96901">
        <w:rPr>
          <w:rFonts w:ascii="Times New Roman" w:hAnsi="Times New Roman"/>
          <w:b/>
          <w:bCs/>
          <w:color w:val="000000"/>
          <w:sz w:val="22"/>
          <w:szCs w:val="22"/>
        </w:rPr>
        <w:t>Příprava sorbentů z odpadní rostlinné biomasy</w:t>
      </w:r>
    </w:p>
    <w:p w14:paraId="01379DAD" w14:textId="77777777" w:rsidR="00D96901" w:rsidRPr="00D96901" w:rsidRDefault="00D96901" w:rsidP="00D96901">
      <w:pPr>
        <w:jc w:val="both"/>
        <w:rPr>
          <w:rFonts w:ascii="Times New Roman" w:hAnsi="Times New Roman"/>
          <w:b/>
          <w:bCs/>
          <w:color w:val="000000"/>
          <w:sz w:val="22"/>
          <w:szCs w:val="22"/>
        </w:rPr>
      </w:pPr>
    </w:p>
    <w:p w14:paraId="72FEDC4E" w14:textId="3E27F1EF" w:rsidR="00D96901" w:rsidRDefault="000E0D71" w:rsidP="00D96901">
      <w:pPr>
        <w:jc w:val="both"/>
        <w:rPr>
          <w:rFonts w:ascii="Times New Roman" w:hAnsi="Times New Roman"/>
          <w:color w:val="000000"/>
          <w:sz w:val="22"/>
          <w:szCs w:val="22"/>
        </w:rPr>
      </w:pPr>
      <w:r>
        <w:rPr>
          <w:rFonts w:ascii="Times New Roman" w:hAnsi="Times New Roman"/>
          <w:color w:val="000000"/>
          <w:sz w:val="22"/>
          <w:szCs w:val="22"/>
        </w:rPr>
        <w:t>S</w:t>
      </w:r>
      <w:r w:rsidR="00D96901" w:rsidRPr="00D96901">
        <w:rPr>
          <w:rFonts w:ascii="Times New Roman" w:hAnsi="Times New Roman"/>
          <w:color w:val="000000"/>
          <w:sz w:val="22"/>
          <w:szCs w:val="22"/>
        </w:rPr>
        <w:t>orbent</w:t>
      </w:r>
      <w:r>
        <w:rPr>
          <w:rFonts w:ascii="Times New Roman" w:hAnsi="Times New Roman"/>
          <w:color w:val="000000"/>
          <w:sz w:val="22"/>
          <w:szCs w:val="22"/>
        </w:rPr>
        <w:t>y</w:t>
      </w:r>
      <w:r w:rsidR="00D96901" w:rsidRPr="00D96901">
        <w:rPr>
          <w:rFonts w:ascii="Times New Roman" w:hAnsi="Times New Roman"/>
          <w:color w:val="000000"/>
          <w:sz w:val="22"/>
          <w:szCs w:val="22"/>
        </w:rPr>
        <w:t xml:space="preserve"> byly </w:t>
      </w:r>
      <w:r>
        <w:rPr>
          <w:rFonts w:ascii="Times New Roman" w:hAnsi="Times New Roman"/>
          <w:color w:val="000000"/>
          <w:sz w:val="22"/>
          <w:szCs w:val="22"/>
        </w:rPr>
        <w:t xml:space="preserve">připraveny ze </w:t>
      </w:r>
      <w:r w:rsidR="00D96901" w:rsidRPr="00D96901">
        <w:rPr>
          <w:rFonts w:ascii="Times New Roman" w:hAnsi="Times New Roman"/>
          <w:color w:val="000000"/>
          <w:sz w:val="22"/>
          <w:szCs w:val="22"/>
        </w:rPr>
        <w:t>zbytk</w:t>
      </w:r>
      <w:r>
        <w:rPr>
          <w:rFonts w:ascii="Times New Roman" w:hAnsi="Times New Roman"/>
          <w:color w:val="000000"/>
          <w:sz w:val="22"/>
          <w:szCs w:val="22"/>
        </w:rPr>
        <w:t>ů</w:t>
      </w:r>
      <w:r w:rsidR="00D96901" w:rsidRPr="00D96901">
        <w:rPr>
          <w:rFonts w:ascii="Times New Roman" w:hAnsi="Times New Roman"/>
          <w:color w:val="000000"/>
          <w:sz w:val="22"/>
          <w:szCs w:val="22"/>
        </w:rPr>
        <w:t xml:space="preserve"> z rostlinného průmyslu,</w:t>
      </w:r>
      <w:r w:rsidR="009478E8">
        <w:rPr>
          <w:rFonts w:ascii="Times New Roman" w:hAnsi="Times New Roman"/>
          <w:color w:val="000000"/>
          <w:sz w:val="22"/>
          <w:szCs w:val="22"/>
        </w:rPr>
        <w:t xml:space="preserve"> a to tří typů rostlinné biomasy, a to</w:t>
      </w:r>
      <w:r w:rsidR="00D96901" w:rsidRPr="00D96901">
        <w:rPr>
          <w:rFonts w:ascii="Times New Roman" w:hAnsi="Times New Roman"/>
          <w:color w:val="000000"/>
          <w:sz w:val="22"/>
          <w:szCs w:val="22"/>
        </w:rPr>
        <w:t xml:space="preserve"> </w:t>
      </w:r>
      <w:r>
        <w:rPr>
          <w:rFonts w:ascii="Times New Roman" w:hAnsi="Times New Roman"/>
          <w:color w:val="000000"/>
          <w:sz w:val="22"/>
          <w:szCs w:val="22"/>
        </w:rPr>
        <w:t xml:space="preserve">biomasa pocházející z </w:t>
      </w:r>
      <w:r w:rsidR="00D96901" w:rsidRPr="00D96901">
        <w:rPr>
          <w:rFonts w:ascii="Times New Roman" w:hAnsi="Times New Roman"/>
          <w:color w:val="000000"/>
          <w:sz w:val="22"/>
          <w:szCs w:val="22"/>
        </w:rPr>
        <w:t>mořsk</w:t>
      </w:r>
      <w:r>
        <w:rPr>
          <w:rFonts w:ascii="Times New Roman" w:hAnsi="Times New Roman"/>
          <w:color w:val="000000"/>
          <w:sz w:val="22"/>
          <w:szCs w:val="22"/>
        </w:rPr>
        <w:t>é</w:t>
      </w:r>
      <w:r w:rsidR="00D96901" w:rsidRPr="00D96901">
        <w:rPr>
          <w:rFonts w:ascii="Times New Roman" w:hAnsi="Times New Roman"/>
          <w:color w:val="000000"/>
          <w:sz w:val="22"/>
          <w:szCs w:val="22"/>
        </w:rPr>
        <w:t xml:space="preserve"> řas</w:t>
      </w:r>
      <w:r>
        <w:rPr>
          <w:rFonts w:ascii="Times New Roman" w:hAnsi="Times New Roman"/>
          <w:color w:val="000000"/>
          <w:sz w:val="22"/>
          <w:szCs w:val="22"/>
        </w:rPr>
        <w:t>y</w:t>
      </w:r>
      <w:r w:rsidR="00D96901" w:rsidRPr="00D96901">
        <w:rPr>
          <w:rFonts w:ascii="Times New Roman" w:hAnsi="Times New Roman"/>
          <w:i/>
          <w:color w:val="000000"/>
          <w:sz w:val="22"/>
          <w:szCs w:val="22"/>
        </w:rPr>
        <w:t xml:space="preserve"> </w:t>
      </w:r>
      <w:bookmarkStart w:id="0" w:name="_Hlk92720348"/>
      <w:proofErr w:type="spellStart"/>
      <w:r w:rsidR="00D96901" w:rsidRPr="00D96901">
        <w:rPr>
          <w:rFonts w:ascii="Times New Roman" w:hAnsi="Times New Roman"/>
          <w:i/>
          <w:color w:val="000000"/>
          <w:sz w:val="22"/>
          <w:szCs w:val="22"/>
        </w:rPr>
        <w:t>Ecklonia</w:t>
      </w:r>
      <w:proofErr w:type="spellEnd"/>
      <w:r w:rsidR="00D96901" w:rsidRPr="00D96901">
        <w:rPr>
          <w:rFonts w:ascii="Times New Roman" w:hAnsi="Times New Roman"/>
          <w:i/>
          <w:color w:val="000000"/>
          <w:sz w:val="22"/>
          <w:szCs w:val="22"/>
        </w:rPr>
        <w:t xml:space="preserve"> Maxima</w:t>
      </w:r>
      <w:r w:rsidR="00D96901" w:rsidRPr="00D96901">
        <w:rPr>
          <w:rFonts w:ascii="Times New Roman" w:hAnsi="Times New Roman"/>
          <w:color w:val="000000"/>
          <w:sz w:val="22"/>
          <w:szCs w:val="22"/>
        </w:rPr>
        <w:t xml:space="preserve"> </w:t>
      </w:r>
      <w:bookmarkEnd w:id="0"/>
      <w:r w:rsidR="00D96901" w:rsidRPr="00D96901">
        <w:rPr>
          <w:rFonts w:ascii="Times New Roman" w:hAnsi="Times New Roman"/>
          <w:color w:val="000000"/>
          <w:sz w:val="22"/>
          <w:szCs w:val="22"/>
        </w:rPr>
        <w:t xml:space="preserve">(makroskopická řasa </w:t>
      </w:r>
      <w:r>
        <w:rPr>
          <w:rFonts w:ascii="Times New Roman" w:hAnsi="Times New Roman"/>
          <w:color w:val="000000"/>
          <w:sz w:val="22"/>
          <w:szCs w:val="22"/>
        </w:rPr>
        <w:t>vyskytující se v</w:t>
      </w:r>
      <w:r w:rsidR="00D96901" w:rsidRPr="00D96901">
        <w:rPr>
          <w:rFonts w:ascii="Times New Roman" w:hAnsi="Times New Roman"/>
          <w:color w:val="000000"/>
          <w:sz w:val="22"/>
          <w:szCs w:val="22"/>
        </w:rPr>
        <w:t> jižní</w:t>
      </w:r>
      <w:r>
        <w:rPr>
          <w:rFonts w:ascii="Times New Roman" w:hAnsi="Times New Roman"/>
          <w:color w:val="000000"/>
          <w:sz w:val="22"/>
          <w:szCs w:val="22"/>
        </w:rPr>
        <w:t>m</w:t>
      </w:r>
      <w:r w:rsidR="00D96901" w:rsidRPr="00D96901">
        <w:rPr>
          <w:rFonts w:ascii="Times New Roman" w:hAnsi="Times New Roman"/>
          <w:color w:val="000000"/>
          <w:sz w:val="22"/>
          <w:szCs w:val="22"/>
        </w:rPr>
        <w:t xml:space="preserve"> Atlantiku </w:t>
      </w:r>
      <w:r>
        <w:rPr>
          <w:rFonts w:ascii="Times New Roman" w:hAnsi="Times New Roman"/>
          <w:color w:val="000000"/>
          <w:sz w:val="22"/>
          <w:szCs w:val="22"/>
        </w:rPr>
        <w:t>s</w:t>
      </w:r>
      <w:r w:rsidR="00D96901" w:rsidRPr="00D96901">
        <w:rPr>
          <w:rFonts w:ascii="Times New Roman" w:hAnsi="Times New Roman"/>
          <w:color w:val="000000"/>
          <w:sz w:val="22"/>
          <w:szCs w:val="22"/>
        </w:rPr>
        <w:t xml:space="preserve"> dél</w:t>
      </w:r>
      <w:r>
        <w:rPr>
          <w:rFonts w:ascii="Times New Roman" w:hAnsi="Times New Roman"/>
          <w:color w:val="000000"/>
          <w:sz w:val="22"/>
          <w:szCs w:val="22"/>
        </w:rPr>
        <w:t>kou</w:t>
      </w:r>
      <w:r w:rsidR="00D96901" w:rsidRPr="00D96901">
        <w:rPr>
          <w:rFonts w:ascii="Times New Roman" w:hAnsi="Times New Roman"/>
          <w:color w:val="000000"/>
          <w:sz w:val="22"/>
          <w:szCs w:val="22"/>
        </w:rPr>
        <w:t xml:space="preserve"> až 8 m), sladkovodní řas</w:t>
      </w:r>
      <w:r>
        <w:rPr>
          <w:rFonts w:ascii="Times New Roman" w:hAnsi="Times New Roman"/>
          <w:color w:val="000000"/>
          <w:sz w:val="22"/>
          <w:szCs w:val="22"/>
        </w:rPr>
        <w:t>y</w:t>
      </w:r>
      <w:r w:rsidR="00D96901" w:rsidRPr="00D96901">
        <w:rPr>
          <w:rFonts w:ascii="Times New Roman" w:hAnsi="Times New Roman"/>
          <w:color w:val="000000"/>
          <w:sz w:val="22"/>
          <w:szCs w:val="22"/>
        </w:rPr>
        <w:t xml:space="preserve"> </w:t>
      </w:r>
      <w:proofErr w:type="spellStart"/>
      <w:r w:rsidR="00D96901" w:rsidRPr="00D96901">
        <w:rPr>
          <w:rFonts w:ascii="Times New Roman" w:hAnsi="Times New Roman"/>
          <w:i/>
          <w:color w:val="000000"/>
          <w:sz w:val="22"/>
          <w:szCs w:val="22"/>
        </w:rPr>
        <w:t>Chlorella</w:t>
      </w:r>
      <w:proofErr w:type="spellEnd"/>
      <w:r w:rsidR="00D96901" w:rsidRPr="00D96901">
        <w:rPr>
          <w:rFonts w:ascii="Times New Roman" w:hAnsi="Times New Roman"/>
          <w:i/>
          <w:color w:val="000000"/>
          <w:sz w:val="22"/>
          <w:szCs w:val="22"/>
        </w:rPr>
        <w:t xml:space="preserve"> </w:t>
      </w:r>
      <w:proofErr w:type="spellStart"/>
      <w:r w:rsidR="00D96901" w:rsidRPr="00D96901">
        <w:rPr>
          <w:rFonts w:ascii="Times New Roman" w:hAnsi="Times New Roman"/>
          <w:i/>
          <w:color w:val="000000"/>
          <w:sz w:val="22"/>
          <w:szCs w:val="22"/>
        </w:rPr>
        <w:t>Vulgaris</w:t>
      </w:r>
      <w:proofErr w:type="spellEnd"/>
      <w:r w:rsidR="00D96901" w:rsidRPr="00D96901">
        <w:rPr>
          <w:rFonts w:ascii="Times New Roman" w:hAnsi="Times New Roman"/>
          <w:color w:val="000000"/>
          <w:sz w:val="22"/>
          <w:szCs w:val="22"/>
        </w:rPr>
        <w:t xml:space="preserve"> (jednobuněčná zelená </w:t>
      </w:r>
      <w:proofErr w:type="spellStart"/>
      <w:r w:rsidR="00D96901" w:rsidRPr="00D96901">
        <w:rPr>
          <w:rFonts w:ascii="Times New Roman" w:hAnsi="Times New Roman"/>
          <w:color w:val="000000"/>
          <w:sz w:val="22"/>
          <w:szCs w:val="22"/>
        </w:rPr>
        <w:t>mikrořasa</w:t>
      </w:r>
      <w:proofErr w:type="spellEnd"/>
      <w:r w:rsidR="00D96901" w:rsidRPr="00D96901">
        <w:rPr>
          <w:rFonts w:ascii="Times New Roman" w:hAnsi="Times New Roman"/>
          <w:color w:val="000000"/>
          <w:sz w:val="22"/>
          <w:szCs w:val="22"/>
        </w:rPr>
        <w:t xml:space="preserve"> </w:t>
      </w:r>
      <w:r>
        <w:rPr>
          <w:rFonts w:ascii="Times New Roman" w:hAnsi="Times New Roman"/>
          <w:color w:val="000000"/>
          <w:sz w:val="22"/>
          <w:szCs w:val="22"/>
        </w:rPr>
        <w:t>s velikostí mezi</w:t>
      </w:r>
      <w:r w:rsidR="00D96901" w:rsidRPr="00D96901">
        <w:rPr>
          <w:rFonts w:ascii="Times New Roman" w:hAnsi="Times New Roman"/>
          <w:color w:val="000000"/>
          <w:sz w:val="22"/>
          <w:szCs w:val="22"/>
        </w:rPr>
        <w:t xml:space="preserve"> </w:t>
      </w:r>
      <w:proofErr w:type="gramStart"/>
      <w:r w:rsidR="00D96901" w:rsidRPr="00D96901">
        <w:rPr>
          <w:rFonts w:ascii="Times New Roman" w:hAnsi="Times New Roman"/>
          <w:color w:val="000000"/>
          <w:sz w:val="22"/>
          <w:szCs w:val="22"/>
        </w:rPr>
        <w:t>2 – 10</w:t>
      </w:r>
      <w:proofErr w:type="gramEnd"/>
      <w:r w:rsidR="00D96901" w:rsidRPr="00D96901">
        <w:rPr>
          <w:rFonts w:ascii="Times New Roman" w:hAnsi="Times New Roman"/>
          <w:color w:val="000000"/>
          <w:sz w:val="22"/>
          <w:szCs w:val="22"/>
        </w:rPr>
        <w:t xml:space="preserve"> µm) a </w:t>
      </w:r>
      <w:r>
        <w:rPr>
          <w:rFonts w:ascii="Times New Roman" w:hAnsi="Times New Roman"/>
          <w:color w:val="000000"/>
          <w:sz w:val="22"/>
          <w:szCs w:val="22"/>
        </w:rPr>
        <w:t>ze </w:t>
      </w:r>
      <w:r w:rsidR="00D96901" w:rsidRPr="00D96901">
        <w:rPr>
          <w:rFonts w:ascii="Times New Roman" w:hAnsi="Times New Roman"/>
          <w:color w:val="000000"/>
          <w:sz w:val="22"/>
          <w:szCs w:val="22"/>
        </w:rPr>
        <w:t>slup</w:t>
      </w:r>
      <w:r>
        <w:rPr>
          <w:rFonts w:ascii="Times New Roman" w:hAnsi="Times New Roman"/>
          <w:color w:val="000000"/>
          <w:sz w:val="22"/>
          <w:szCs w:val="22"/>
        </w:rPr>
        <w:t>ek</w:t>
      </w:r>
      <w:r w:rsidR="00D96901" w:rsidRPr="00D96901">
        <w:rPr>
          <w:rFonts w:ascii="Times New Roman" w:hAnsi="Times New Roman"/>
          <w:color w:val="000000"/>
          <w:sz w:val="22"/>
          <w:szCs w:val="22"/>
        </w:rPr>
        <w:t xml:space="preserve"> slunečnicových semen </w:t>
      </w:r>
      <w:proofErr w:type="spellStart"/>
      <w:r w:rsidR="00D96901" w:rsidRPr="00D96901">
        <w:rPr>
          <w:rFonts w:ascii="Times New Roman" w:hAnsi="Times New Roman"/>
          <w:i/>
          <w:color w:val="000000"/>
          <w:sz w:val="22"/>
          <w:szCs w:val="22"/>
        </w:rPr>
        <w:t>Helianthus</w:t>
      </w:r>
      <w:proofErr w:type="spellEnd"/>
      <w:r w:rsidR="00D96901" w:rsidRPr="00D96901">
        <w:rPr>
          <w:rFonts w:ascii="Times New Roman" w:hAnsi="Times New Roman"/>
          <w:color w:val="000000"/>
          <w:sz w:val="22"/>
          <w:szCs w:val="22"/>
        </w:rPr>
        <w:t xml:space="preserve">. </w:t>
      </w:r>
      <w:r>
        <w:rPr>
          <w:rFonts w:ascii="Times New Roman" w:hAnsi="Times New Roman"/>
          <w:color w:val="000000"/>
          <w:sz w:val="22"/>
          <w:szCs w:val="22"/>
        </w:rPr>
        <w:t xml:space="preserve">Tato </w:t>
      </w:r>
      <w:r w:rsidR="00D96901" w:rsidRPr="00D96901">
        <w:rPr>
          <w:rFonts w:ascii="Times New Roman" w:hAnsi="Times New Roman"/>
          <w:color w:val="000000"/>
          <w:sz w:val="22"/>
          <w:szCs w:val="22"/>
        </w:rPr>
        <w:t xml:space="preserve">odpadní rostlinná biomasa byla </w:t>
      </w:r>
      <w:r>
        <w:rPr>
          <w:rFonts w:ascii="Times New Roman" w:hAnsi="Times New Roman"/>
          <w:color w:val="000000"/>
          <w:sz w:val="22"/>
          <w:szCs w:val="22"/>
        </w:rPr>
        <w:t xml:space="preserve">před samotným procesem karbonizace </w:t>
      </w:r>
      <w:r w:rsidR="00D96901" w:rsidRPr="00D96901">
        <w:rPr>
          <w:rFonts w:ascii="Times New Roman" w:hAnsi="Times New Roman"/>
          <w:color w:val="000000"/>
          <w:sz w:val="22"/>
          <w:szCs w:val="22"/>
        </w:rPr>
        <w:t xml:space="preserve">promyta, vysušena a rozemleta na částice o velikosti do 3 mm. </w:t>
      </w:r>
      <w:r>
        <w:rPr>
          <w:rFonts w:ascii="Times New Roman" w:hAnsi="Times New Roman"/>
          <w:color w:val="000000"/>
          <w:sz w:val="22"/>
          <w:szCs w:val="22"/>
        </w:rPr>
        <w:t>P</w:t>
      </w:r>
      <w:r w:rsidR="00D96901" w:rsidRPr="00D96901">
        <w:rPr>
          <w:rFonts w:ascii="Times New Roman" w:hAnsi="Times New Roman"/>
          <w:color w:val="000000"/>
          <w:sz w:val="22"/>
          <w:szCs w:val="22"/>
        </w:rPr>
        <w:t xml:space="preserve">řipravený materiál byl </w:t>
      </w:r>
      <w:r>
        <w:rPr>
          <w:rFonts w:ascii="Times New Roman" w:hAnsi="Times New Roman"/>
          <w:color w:val="000000"/>
          <w:sz w:val="22"/>
          <w:szCs w:val="22"/>
        </w:rPr>
        <w:t>při</w:t>
      </w:r>
      <w:r w:rsidR="00D96901" w:rsidRPr="00D96901">
        <w:rPr>
          <w:rFonts w:ascii="Times New Roman" w:hAnsi="Times New Roman"/>
          <w:color w:val="000000"/>
          <w:sz w:val="22"/>
          <w:szCs w:val="22"/>
        </w:rPr>
        <w:t xml:space="preserve"> různých teplot</w:t>
      </w:r>
      <w:r>
        <w:rPr>
          <w:rFonts w:ascii="Times New Roman" w:hAnsi="Times New Roman"/>
          <w:color w:val="000000"/>
          <w:sz w:val="22"/>
          <w:szCs w:val="22"/>
        </w:rPr>
        <w:t>ách</w:t>
      </w:r>
      <w:r w:rsidR="00D96901" w:rsidRPr="00D96901">
        <w:rPr>
          <w:rFonts w:ascii="Times New Roman" w:hAnsi="Times New Roman"/>
          <w:color w:val="000000"/>
          <w:sz w:val="22"/>
          <w:szCs w:val="22"/>
        </w:rPr>
        <w:t xml:space="preserve"> (</w:t>
      </w:r>
      <w:proofErr w:type="gramStart"/>
      <w:r w:rsidR="00D96901" w:rsidRPr="00D96901">
        <w:rPr>
          <w:rFonts w:ascii="Times New Roman" w:hAnsi="Times New Roman"/>
          <w:color w:val="000000"/>
          <w:sz w:val="22"/>
          <w:szCs w:val="22"/>
        </w:rPr>
        <w:t>300 – 800</w:t>
      </w:r>
      <w:proofErr w:type="gramEnd"/>
      <w:r w:rsidR="00D96901" w:rsidRPr="00D96901">
        <w:rPr>
          <w:rFonts w:ascii="Times New Roman" w:hAnsi="Times New Roman"/>
          <w:color w:val="000000"/>
          <w:sz w:val="22"/>
          <w:szCs w:val="22"/>
        </w:rPr>
        <w:t xml:space="preserve"> °C) zpracován ve vysokoteplotní peci</w:t>
      </w:r>
      <w:r w:rsidR="00EF1035">
        <w:rPr>
          <w:rFonts w:ascii="Times New Roman" w:hAnsi="Times New Roman"/>
          <w:color w:val="000000"/>
          <w:sz w:val="22"/>
          <w:szCs w:val="22"/>
        </w:rPr>
        <w:t>, která je</w:t>
      </w:r>
      <w:r w:rsidR="00D96901" w:rsidRPr="00D96901">
        <w:rPr>
          <w:rFonts w:ascii="Times New Roman" w:hAnsi="Times New Roman"/>
          <w:color w:val="000000"/>
          <w:sz w:val="22"/>
          <w:szCs w:val="22"/>
        </w:rPr>
        <w:t xml:space="preserve"> určen</w:t>
      </w:r>
      <w:r w:rsidR="00EF1035">
        <w:rPr>
          <w:rFonts w:ascii="Times New Roman" w:hAnsi="Times New Roman"/>
          <w:color w:val="000000"/>
          <w:sz w:val="22"/>
          <w:szCs w:val="22"/>
        </w:rPr>
        <w:t>a</w:t>
      </w:r>
      <w:r w:rsidR="00D96901" w:rsidRPr="00D96901">
        <w:rPr>
          <w:rFonts w:ascii="Times New Roman" w:hAnsi="Times New Roman"/>
          <w:color w:val="000000"/>
          <w:sz w:val="22"/>
          <w:szCs w:val="22"/>
        </w:rPr>
        <w:t xml:space="preserve"> ke karbonizaci a aktivaci biomasy.</w:t>
      </w:r>
    </w:p>
    <w:p w14:paraId="36343805" w14:textId="77777777" w:rsidR="007F1090" w:rsidRPr="00D96901" w:rsidRDefault="007F1090" w:rsidP="00D96901">
      <w:pPr>
        <w:jc w:val="both"/>
        <w:rPr>
          <w:rFonts w:ascii="Times New Roman" w:hAnsi="Times New Roman"/>
          <w:color w:val="000000"/>
          <w:sz w:val="22"/>
          <w:szCs w:val="22"/>
        </w:rPr>
      </w:pPr>
    </w:p>
    <w:p w14:paraId="36568383" w14:textId="55A02B0F" w:rsidR="00D96901" w:rsidRDefault="00D96901" w:rsidP="00D96901">
      <w:pPr>
        <w:jc w:val="both"/>
        <w:rPr>
          <w:rFonts w:ascii="Times New Roman" w:hAnsi="Times New Roman"/>
          <w:b/>
          <w:bCs/>
          <w:color w:val="000000"/>
          <w:sz w:val="22"/>
          <w:szCs w:val="22"/>
        </w:rPr>
      </w:pPr>
      <w:r w:rsidRPr="00D96901">
        <w:rPr>
          <w:rFonts w:ascii="Times New Roman" w:hAnsi="Times New Roman"/>
          <w:b/>
          <w:bCs/>
          <w:color w:val="000000"/>
          <w:sz w:val="22"/>
          <w:szCs w:val="22"/>
        </w:rPr>
        <w:t>Charakterizace použitých sorbentů</w:t>
      </w:r>
    </w:p>
    <w:p w14:paraId="7CA0C459" w14:textId="77777777" w:rsidR="00D96901" w:rsidRPr="00D96901" w:rsidRDefault="00D96901" w:rsidP="00D96901">
      <w:pPr>
        <w:jc w:val="both"/>
        <w:rPr>
          <w:rFonts w:ascii="Times New Roman" w:hAnsi="Times New Roman"/>
          <w:b/>
          <w:bCs/>
          <w:color w:val="000000"/>
          <w:sz w:val="22"/>
          <w:szCs w:val="22"/>
        </w:rPr>
      </w:pPr>
    </w:p>
    <w:p w14:paraId="30001713" w14:textId="3A56EA21" w:rsidR="00D96901" w:rsidRDefault="00D96901" w:rsidP="00D96901">
      <w:pPr>
        <w:jc w:val="both"/>
        <w:rPr>
          <w:rFonts w:ascii="Times New Roman" w:hAnsi="Times New Roman"/>
          <w:color w:val="000000"/>
          <w:sz w:val="22"/>
          <w:szCs w:val="22"/>
        </w:rPr>
      </w:pPr>
      <w:r w:rsidRPr="00D96901">
        <w:rPr>
          <w:rFonts w:ascii="Times New Roman" w:hAnsi="Times New Roman"/>
          <w:color w:val="000000"/>
          <w:sz w:val="22"/>
          <w:szCs w:val="22"/>
        </w:rPr>
        <w:t>Texturní charakteristiky</w:t>
      </w:r>
      <w:r w:rsidR="00EF1035">
        <w:rPr>
          <w:rFonts w:ascii="Times New Roman" w:hAnsi="Times New Roman"/>
          <w:color w:val="000000"/>
          <w:sz w:val="22"/>
          <w:szCs w:val="22"/>
        </w:rPr>
        <w:t>,</w:t>
      </w:r>
      <w:r w:rsidRPr="00D96901">
        <w:rPr>
          <w:rFonts w:ascii="Times New Roman" w:hAnsi="Times New Roman"/>
          <w:color w:val="000000"/>
          <w:sz w:val="22"/>
          <w:szCs w:val="22"/>
        </w:rPr>
        <w:t xml:space="preserve"> </w:t>
      </w:r>
      <w:r w:rsidRPr="00D96901">
        <w:rPr>
          <w:rFonts w:ascii="Times New Roman" w:hAnsi="Times New Roman"/>
          <w:i/>
          <w:color w:val="000000"/>
          <w:sz w:val="22"/>
          <w:szCs w:val="22"/>
        </w:rPr>
        <w:t>S</w:t>
      </w:r>
      <w:r w:rsidRPr="00D96901">
        <w:rPr>
          <w:rFonts w:ascii="Times New Roman" w:hAnsi="Times New Roman"/>
          <w:i/>
          <w:color w:val="000000"/>
          <w:sz w:val="22"/>
          <w:szCs w:val="22"/>
          <w:vertAlign w:val="subscript"/>
        </w:rPr>
        <w:t>BET</w:t>
      </w:r>
      <w:r w:rsidRPr="00D96901">
        <w:rPr>
          <w:rFonts w:ascii="Times New Roman" w:hAnsi="Times New Roman"/>
          <w:i/>
          <w:color w:val="000000"/>
          <w:sz w:val="22"/>
          <w:szCs w:val="22"/>
        </w:rPr>
        <w:t xml:space="preserve">, </w:t>
      </w:r>
      <w:proofErr w:type="spellStart"/>
      <w:r w:rsidRPr="00D96901">
        <w:rPr>
          <w:rFonts w:ascii="Times New Roman" w:hAnsi="Times New Roman"/>
          <w:i/>
          <w:color w:val="000000"/>
          <w:sz w:val="22"/>
          <w:szCs w:val="22"/>
        </w:rPr>
        <w:t>S</w:t>
      </w:r>
      <w:r w:rsidRPr="00D96901">
        <w:rPr>
          <w:rFonts w:ascii="Times New Roman" w:hAnsi="Times New Roman"/>
          <w:i/>
          <w:color w:val="000000"/>
          <w:sz w:val="22"/>
          <w:szCs w:val="22"/>
          <w:vertAlign w:val="subscript"/>
        </w:rPr>
        <w:t>meso</w:t>
      </w:r>
      <w:proofErr w:type="spellEnd"/>
      <w:r w:rsidRPr="00D96901">
        <w:rPr>
          <w:rFonts w:ascii="Times New Roman" w:hAnsi="Times New Roman"/>
          <w:i/>
          <w:color w:val="000000"/>
          <w:sz w:val="22"/>
          <w:szCs w:val="22"/>
        </w:rPr>
        <w:t xml:space="preserve">, </w:t>
      </w:r>
      <w:proofErr w:type="spellStart"/>
      <w:r w:rsidRPr="00D96901">
        <w:rPr>
          <w:rFonts w:ascii="Times New Roman" w:hAnsi="Times New Roman"/>
          <w:i/>
          <w:color w:val="000000"/>
          <w:sz w:val="22"/>
          <w:szCs w:val="22"/>
        </w:rPr>
        <w:t>V</w:t>
      </w:r>
      <w:r w:rsidRPr="00D96901">
        <w:rPr>
          <w:rFonts w:ascii="Times New Roman" w:hAnsi="Times New Roman"/>
          <w:i/>
          <w:color w:val="000000"/>
          <w:sz w:val="22"/>
          <w:szCs w:val="22"/>
          <w:vertAlign w:val="subscript"/>
        </w:rPr>
        <w:t>micro</w:t>
      </w:r>
      <w:proofErr w:type="spellEnd"/>
      <w:r w:rsidRPr="00D96901">
        <w:rPr>
          <w:rFonts w:ascii="Times New Roman" w:hAnsi="Times New Roman"/>
          <w:color w:val="000000"/>
          <w:sz w:val="22"/>
          <w:szCs w:val="22"/>
        </w:rPr>
        <w:t xml:space="preserve"> a distribuce velikosti pórů</w:t>
      </w:r>
      <w:r w:rsidR="00EF1035">
        <w:rPr>
          <w:rFonts w:ascii="Times New Roman" w:hAnsi="Times New Roman"/>
          <w:color w:val="000000"/>
          <w:sz w:val="22"/>
          <w:szCs w:val="22"/>
        </w:rPr>
        <w:t>,</w:t>
      </w:r>
      <w:r w:rsidRPr="00D96901">
        <w:rPr>
          <w:rFonts w:ascii="Times New Roman" w:hAnsi="Times New Roman"/>
          <w:color w:val="000000"/>
          <w:sz w:val="22"/>
          <w:szCs w:val="22"/>
        </w:rPr>
        <w:t xml:space="preserve"> </w:t>
      </w:r>
      <w:r w:rsidR="00EF1035" w:rsidRPr="00D96901">
        <w:rPr>
          <w:rFonts w:ascii="Times New Roman" w:hAnsi="Times New Roman"/>
          <w:color w:val="000000"/>
          <w:sz w:val="22"/>
          <w:szCs w:val="22"/>
        </w:rPr>
        <w:t xml:space="preserve">byly stanoveny </w:t>
      </w:r>
      <w:r w:rsidR="00EF1035">
        <w:rPr>
          <w:rFonts w:ascii="Times New Roman" w:hAnsi="Times New Roman"/>
          <w:color w:val="000000"/>
          <w:sz w:val="22"/>
          <w:szCs w:val="22"/>
        </w:rPr>
        <w:t xml:space="preserve">u </w:t>
      </w:r>
      <w:r w:rsidR="00EF1035" w:rsidRPr="00D96901">
        <w:rPr>
          <w:rFonts w:ascii="Times New Roman" w:hAnsi="Times New Roman"/>
          <w:color w:val="000000"/>
          <w:sz w:val="22"/>
          <w:szCs w:val="22"/>
        </w:rPr>
        <w:t xml:space="preserve">použitých připravených i komerčních sorbentů pomocí fyzikální adsorpce dusíku </w:t>
      </w:r>
      <w:r w:rsidR="00EF1035">
        <w:rPr>
          <w:rFonts w:ascii="Times New Roman" w:hAnsi="Times New Roman"/>
          <w:color w:val="000000"/>
          <w:sz w:val="22"/>
          <w:szCs w:val="22"/>
        </w:rPr>
        <w:t xml:space="preserve">(teplota </w:t>
      </w:r>
      <w:r w:rsidR="00EF1035" w:rsidRPr="00D96901">
        <w:rPr>
          <w:rFonts w:ascii="Times New Roman" w:hAnsi="Times New Roman"/>
          <w:color w:val="000000"/>
          <w:sz w:val="22"/>
          <w:szCs w:val="22"/>
        </w:rPr>
        <w:t>77 K</w:t>
      </w:r>
      <w:r w:rsidR="00EF1035">
        <w:rPr>
          <w:rFonts w:ascii="Times New Roman" w:hAnsi="Times New Roman"/>
          <w:color w:val="000000"/>
          <w:sz w:val="22"/>
          <w:szCs w:val="22"/>
        </w:rPr>
        <w:t>,</w:t>
      </w:r>
      <w:r w:rsidR="00EF1035" w:rsidRPr="00D96901">
        <w:rPr>
          <w:rFonts w:ascii="Times New Roman" w:hAnsi="Times New Roman"/>
          <w:color w:val="000000"/>
          <w:sz w:val="22"/>
          <w:szCs w:val="22"/>
        </w:rPr>
        <w:t xml:space="preserve"> na přístroji ASAP 2020</w:t>
      </w:r>
      <w:r w:rsidR="00EF1035">
        <w:rPr>
          <w:rFonts w:ascii="Times New Roman" w:hAnsi="Times New Roman"/>
          <w:color w:val="000000"/>
          <w:sz w:val="22"/>
          <w:szCs w:val="22"/>
        </w:rPr>
        <w:t xml:space="preserve">, </w:t>
      </w:r>
      <w:proofErr w:type="spellStart"/>
      <w:r w:rsidR="00EF1035" w:rsidRPr="00D96901">
        <w:rPr>
          <w:rFonts w:ascii="Times New Roman" w:hAnsi="Times New Roman"/>
          <w:color w:val="000000"/>
          <w:sz w:val="22"/>
          <w:szCs w:val="22"/>
        </w:rPr>
        <w:t>Micromiretics</w:t>
      </w:r>
      <w:proofErr w:type="spellEnd"/>
      <w:r w:rsidR="00EF1035" w:rsidRPr="00D96901">
        <w:rPr>
          <w:rFonts w:ascii="Times New Roman" w:hAnsi="Times New Roman"/>
          <w:color w:val="000000"/>
          <w:sz w:val="22"/>
          <w:szCs w:val="22"/>
        </w:rPr>
        <w:t>, USA)</w:t>
      </w:r>
      <w:r w:rsidR="00EF1035">
        <w:rPr>
          <w:rFonts w:ascii="Times New Roman" w:hAnsi="Times New Roman"/>
          <w:color w:val="000000"/>
          <w:sz w:val="22"/>
          <w:szCs w:val="22"/>
        </w:rPr>
        <w:t>. Z</w:t>
      </w:r>
      <w:r w:rsidRPr="00D96901">
        <w:rPr>
          <w:rFonts w:ascii="Times New Roman" w:hAnsi="Times New Roman"/>
          <w:color w:val="000000"/>
          <w:sz w:val="22"/>
          <w:szCs w:val="22"/>
        </w:rPr>
        <w:t> adsorpčně-desorpčních isoterem</w:t>
      </w:r>
      <w:r w:rsidR="00EF1035">
        <w:rPr>
          <w:rFonts w:ascii="Times New Roman" w:hAnsi="Times New Roman"/>
          <w:color w:val="000000"/>
          <w:sz w:val="22"/>
          <w:szCs w:val="22"/>
        </w:rPr>
        <w:t xml:space="preserve"> byly</w:t>
      </w:r>
      <w:r w:rsidRPr="00D96901">
        <w:rPr>
          <w:rFonts w:ascii="Times New Roman" w:hAnsi="Times New Roman"/>
          <w:color w:val="000000"/>
          <w:sz w:val="22"/>
          <w:szCs w:val="22"/>
        </w:rPr>
        <w:t xml:space="preserve"> pomocí modifikované rovnice BET </w:t>
      </w:r>
      <w:r w:rsidR="007D6E00">
        <w:rPr>
          <w:rFonts w:ascii="Times New Roman" w:hAnsi="Times New Roman" w:cs="Times New Roman"/>
          <w:sz w:val="22"/>
          <w:szCs w:val="22"/>
        </w:rPr>
        <w:t xml:space="preserve">[14] </w:t>
      </w:r>
      <w:r w:rsidRPr="00D96901">
        <w:rPr>
          <w:rFonts w:ascii="Times New Roman" w:hAnsi="Times New Roman"/>
          <w:color w:val="000000"/>
          <w:sz w:val="22"/>
          <w:szCs w:val="22"/>
        </w:rPr>
        <w:t xml:space="preserve">a metody t-plot s využitím standardní isotermy </w:t>
      </w:r>
      <w:proofErr w:type="spellStart"/>
      <w:r w:rsidRPr="00D96901">
        <w:rPr>
          <w:rFonts w:ascii="Times New Roman" w:hAnsi="Times New Roman"/>
          <w:color w:val="000000"/>
          <w:sz w:val="22"/>
          <w:szCs w:val="22"/>
        </w:rPr>
        <w:t>Leclux-Pirrard</w:t>
      </w:r>
      <w:proofErr w:type="spellEnd"/>
      <w:r w:rsidR="007D6E00">
        <w:rPr>
          <w:rFonts w:ascii="Times New Roman" w:hAnsi="Times New Roman"/>
          <w:color w:val="000000"/>
          <w:sz w:val="22"/>
          <w:szCs w:val="22"/>
        </w:rPr>
        <w:t xml:space="preserve"> </w:t>
      </w:r>
      <w:r w:rsidR="007D6E00">
        <w:rPr>
          <w:rFonts w:ascii="Times New Roman" w:hAnsi="Times New Roman" w:cs="Times New Roman"/>
          <w:sz w:val="22"/>
          <w:szCs w:val="22"/>
        </w:rPr>
        <w:t>[15]</w:t>
      </w:r>
      <w:r w:rsidRPr="00D96901">
        <w:rPr>
          <w:rFonts w:ascii="Times New Roman" w:hAnsi="Times New Roman"/>
          <w:color w:val="000000"/>
          <w:sz w:val="22"/>
          <w:szCs w:val="22"/>
        </w:rPr>
        <w:t xml:space="preserve"> stanoveny specifické povrchy </w:t>
      </w:r>
      <w:proofErr w:type="spellStart"/>
      <w:r w:rsidRPr="00D96901">
        <w:rPr>
          <w:rFonts w:ascii="Times New Roman" w:hAnsi="Times New Roman"/>
          <w:color w:val="000000"/>
          <w:sz w:val="22"/>
          <w:szCs w:val="22"/>
        </w:rPr>
        <w:t>mesopórů</w:t>
      </w:r>
      <w:proofErr w:type="spellEnd"/>
      <w:r w:rsidRPr="00D96901">
        <w:rPr>
          <w:rFonts w:ascii="Times New Roman" w:hAnsi="Times New Roman"/>
          <w:color w:val="000000"/>
          <w:sz w:val="22"/>
          <w:szCs w:val="22"/>
        </w:rPr>
        <w:t xml:space="preserve"> a objemy </w:t>
      </w:r>
      <w:proofErr w:type="spellStart"/>
      <w:r w:rsidRPr="00D96901">
        <w:rPr>
          <w:rFonts w:ascii="Times New Roman" w:hAnsi="Times New Roman"/>
          <w:color w:val="000000"/>
          <w:sz w:val="22"/>
          <w:szCs w:val="22"/>
        </w:rPr>
        <w:t>mikropórů</w:t>
      </w:r>
      <w:proofErr w:type="spellEnd"/>
      <w:r w:rsidRPr="00D96901">
        <w:rPr>
          <w:rFonts w:ascii="Times New Roman" w:hAnsi="Times New Roman"/>
          <w:color w:val="000000"/>
          <w:sz w:val="22"/>
          <w:szCs w:val="22"/>
        </w:rPr>
        <w:t>.</w:t>
      </w:r>
    </w:p>
    <w:p w14:paraId="415E6569" w14:textId="77777777" w:rsidR="00D96901" w:rsidRPr="00D96901" w:rsidRDefault="00D96901" w:rsidP="00D96901">
      <w:pPr>
        <w:jc w:val="both"/>
        <w:rPr>
          <w:rFonts w:ascii="Times New Roman" w:hAnsi="Times New Roman"/>
          <w:color w:val="000000"/>
          <w:sz w:val="22"/>
          <w:szCs w:val="22"/>
        </w:rPr>
      </w:pPr>
    </w:p>
    <w:p w14:paraId="0E820F9E" w14:textId="3E998BBC" w:rsidR="00D96901" w:rsidRDefault="00D96901" w:rsidP="00D96901">
      <w:pPr>
        <w:jc w:val="both"/>
        <w:rPr>
          <w:rFonts w:ascii="Times New Roman" w:hAnsi="Times New Roman"/>
          <w:b/>
          <w:bCs/>
          <w:color w:val="000000"/>
          <w:sz w:val="22"/>
          <w:szCs w:val="22"/>
        </w:rPr>
      </w:pPr>
      <w:r w:rsidRPr="00D96901">
        <w:rPr>
          <w:rFonts w:ascii="Times New Roman" w:hAnsi="Times New Roman"/>
          <w:b/>
          <w:bCs/>
          <w:color w:val="000000"/>
          <w:sz w:val="22"/>
          <w:szCs w:val="22"/>
        </w:rPr>
        <w:t>Sorpční experimenty</w:t>
      </w:r>
    </w:p>
    <w:p w14:paraId="23927973" w14:textId="77777777" w:rsidR="00D96901" w:rsidRPr="00D96901" w:rsidRDefault="00D96901" w:rsidP="00D96901">
      <w:pPr>
        <w:jc w:val="both"/>
        <w:rPr>
          <w:rFonts w:ascii="Times New Roman" w:hAnsi="Times New Roman"/>
          <w:b/>
          <w:bCs/>
          <w:color w:val="000000"/>
          <w:sz w:val="22"/>
          <w:szCs w:val="22"/>
        </w:rPr>
      </w:pPr>
    </w:p>
    <w:p w14:paraId="01C56225" w14:textId="53C25735" w:rsidR="00D96901" w:rsidRDefault="008E41D3" w:rsidP="00D96901">
      <w:pPr>
        <w:jc w:val="both"/>
        <w:rPr>
          <w:rFonts w:ascii="Times New Roman" w:hAnsi="Times New Roman"/>
          <w:color w:val="000000"/>
          <w:sz w:val="22"/>
          <w:szCs w:val="22"/>
        </w:rPr>
      </w:pPr>
      <w:r>
        <w:rPr>
          <w:rFonts w:ascii="Times New Roman" w:hAnsi="Times New Roman"/>
          <w:color w:val="000000"/>
          <w:sz w:val="22"/>
          <w:szCs w:val="22"/>
        </w:rPr>
        <w:t>Pro s</w:t>
      </w:r>
      <w:r w:rsidR="00D96901" w:rsidRPr="00D96901">
        <w:rPr>
          <w:rFonts w:ascii="Times New Roman" w:hAnsi="Times New Roman"/>
          <w:color w:val="000000"/>
          <w:sz w:val="22"/>
          <w:szCs w:val="22"/>
        </w:rPr>
        <w:t>orpční experimenty byl</w:t>
      </w:r>
      <w:r>
        <w:rPr>
          <w:rFonts w:ascii="Times New Roman" w:hAnsi="Times New Roman"/>
          <w:color w:val="000000"/>
          <w:sz w:val="22"/>
          <w:szCs w:val="22"/>
        </w:rPr>
        <w:t>o</w:t>
      </w:r>
      <w:r w:rsidR="00D96901" w:rsidRPr="00D96901">
        <w:rPr>
          <w:rFonts w:ascii="Times New Roman" w:hAnsi="Times New Roman"/>
          <w:color w:val="000000"/>
          <w:sz w:val="22"/>
          <w:szCs w:val="22"/>
        </w:rPr>
        <w:t xml:space="preserve"> </w:t>
      </w:r>
      <w:r>
        <w:rPr>
          <w:rFonts w:ascii="Times New Roman" w:hAnsi="Times New Roman"/>
          <w:color w:val="000000"/>
          <w:sz w:val="22"/>
          <w:szCs w:val="22"/>
        </w:rPr>
        <w:t>zvoleno</w:t>
      </w:r>
      <w:r w:rsidR="00D96901" w:rsidRPr="00D96901">
        <w:rPr>
          <w:rFonts w:ascii="Times New Roman" w:hAnsi="Times New Roman"/>
          <w:color w:val="000000"/>
          <w:sz w:val="22"/>
          <w:szCs w:val="22"/>
        </w:rPr>
        <w:t xml:space="preserve"> vsádkové uspořádání v </w:t>
      </w:r>
      <w:proofErr w:type="spellStart"/>
      <w:r w:rsidR="00D96901" w:rsidRPr="00D96901">
        <w:rPr>
          <w:rFonts w:ascii="Times New Roman" w:hAnsi="Times New Roman"/>
          <w:color w:val="000000"/>
          <w:sz w:val="22"/>
          <w:szCs w:val="22"/>
        </w:rPr>
        <w:t>Erlenmayerových</w:t>
      </w:r>
      <w:proofErr w:type="spellEnd"/>
      <w:r w:rsidR="00D96901" w:rsidRPr="00D96901">
        <w:rPr>
          <w:rFonts w:ascii="Times New Roman" w:hAnsi="Times New Roman"/>
          <w:color w:val="000000"/>
          <w:sz w:val="22"/>
          <w:szCs w:val="22"/>
        </w:rPr>
        <w:t xml:space="preserve"> baňkách. </w:t>
      </w:r>
      <w:r>
        <w:rPr>
          <w:rFonts w:ascii="Times New Roman" w:hAnsi="Times New Roman"/>
          <w:color w:val="000000"/>
          <w:sz w:val="22"/>
          <w:szCs w:val="22"/>
        </w:rPr>
        <w:t>Objem reakčního roztoku testovaných látek (</w:t>
      </w:r>
      <w:proofErr w:type="spellStart"/>
      <w:r>
        <w:rPr>
          <w:rFonts w:ascii="Times New Roman" w:hAnsi="Times New Roman"/>
          <w:color w:val="000000"/>
          <w:sz w:val="22"/>
          <w:szCs w:val="22"/>
        </w:rPr>
        <w:t>diklofenak</w:t>
      </w:r>
      <w:proofErr w:type="spellEnd"/>
      <w:r>
        <w:rPr>
          <w:rFonts w:ascii="Times New Roman" w:hAnsi="Times New Roman"/>
          <w:color w:val="000000"/>
          <w:sz w:val="22"/>
          <w:szCs w:val="22"/>
        </w:rPr>
        <w:t xml:space="preserve"> a </w:t>
      </w:r>
      <w:proofErr w:type="spellStart"/>
      <w:r>
        <w:rPr>
          <w:rFonts w:ascii="Times New Roman" w:hAnsi="Times New Roman"/>
          <w:color w:val="000000"/>
          <w:sz w:val="22"/>
          <w:szCs w:val="22"/>
        </w:rPr>
        <w:t>triklosan</w:t>
      </w:r>
      <w:proofErr w:type="spellEnd"/>
      <w:r>
        <w:rPr>
          <w:rFonts w:ascii="Times New Roman" w:hAnsi="Times New Roman"/>
          <w:color w:val="000000"/>
          <w:sz w:val="22"/>
          <w:szCs w:val="22"/>
        </w:rPr>
        <w:t>, koncentrace 1 mg/l) pro jednotlivé reakce byl vždy 100 ml, na které byl vždy použit 1</w:t>
      </w:r>
      <w:r w:rsidR="005D762F">
        <w:rPr>
          <w:rFonts w:ascii="Times New Roman" w:hAnsi="Times New Roman"/>
          <w:color w:val="000000"/>
          <w:sz w:val="22"/>
          <w:szCs w:val="22"/>
        </w:rPr>
        <w:t xml:space="preserve"> </w:t>
      </w:r>
      <w:r>
        <w:rPr>
          <w:rFonts w:ascii="Times New Roman" w:hAnsi="Times New Roman"/>
          <w:color w:val="000000"/>
          <w:sz w:val="22"/>
          <w:szCs w:val="22"/>
        </w:rPr>
        <w:t>g sorbentu.</w:t>
      </w:r>
      <w:r w:rsidR="00D96901" w:rsidRPr="00D96901">
        <w:rPr>
          <w:rFonts w:ascii="Times New Roman" w:hAnsi="Times New Roman"/>
          <w:color w:val="000000"/>
          <w:sz w:val="22"/>
          <w:szCs w:val="22"/>
        </w:rPr>
        <w:t xml:space="preserve"> </w:t>
      </w:r>
      <w:r w:rsidR="00057B1D">
        <w:rPr>
          <w:rFonts w:ascii="Times New Roman" w:hAnsi="Times New Roman"/>
          <w:color w:val="000000"/>
          <w:sz w:val="22"/>
          <w:szCs w:val="22"/>
        </w:rPr>
        <w:t>Optimální m</w:t>
      </w:r>
      <w:r w:rsidR="00D96901" w:rsidRPr="00D96901">
        <w:rPr>
          <w:rFonts w:ascii="Times New Roman" w:hAnsi="Times New Roman"/>
          <w:color w:val="000000"/>
          <w:sz w:val="22"/>
          <w:szCs w:val="22"/>
        </w:rPr>
        <w:t xml:space="preserve">íchání bylo zajištěno orbitální třepačkou GFL 3005, </w:t>
      </w:r>
      <w:r w:rsidR="00057B1D">
        <w:rPr>
          <w:rFonts w:ascii="Times New Roman" w:hAnsi="Times New Roman"/>
          <w:color w:val="000000"/>
          <w:sz w:val="22"/>
          <w:szCs w:val="22"/>
        </w:rPr>
        <w:t xml:space="preserve">kdy byla zvolena </w:t>
      </w:r>
      <w:r w:rsidR="00D96901" w:rsidRPr="00D96901">
        <w:rPr>
          <w:rFonts w:ascii="Times New Roman" w:hAnsi="Times New Roman"/>
          <w:color w:val="000000"/>
          <w:sz w:val="22"/>
          <w:szCs w:val="22"/>
        </w:rPr>
        <w:t xml:space="preserve">rychlost třepání 300 otáček/min. </w:t>
      </w:r>
      <w:r w:rsidR="00057B1D">
        <w:rPr>
          <w:rFonts w:ascii="Times New Roman" w:hAnsi="Times New Roman"/>
          <w:color w:val="000000"/>
          <w:sz w:val="22"/>
          <w:szCs w:val="22"/>
        </w:rPr>
        <w:t>Během reakce bylo provedeno v</w:t>
      </w:r>
      <w:r w:rsidR="00D96901" w:rsidRPr="00D96901">
        <w:rPr>
          <w:rFonts w:ascii="Times New Roman" w:hAnsi="Times New Roman"/>
          <w:color w:val="000000"/>
          <w:sz w:val="22"/>
          <w:szCs w:val="22"/>
        </w:rPr>
        <w:t>zorkování v časech: 0 min, 0,5 min, 1 min, 2 min, 5 min, 10 min a 20 min, aby byl z</w:t>
      </w:r>
      <w:r w:rsidR="005D762F">
        <w:rPr>
          <w:rFonts w:ascii="Times New Roman" w:hAnsi="Times New Roman"/>
          <w:color w:val="000000"/>
          <w:sz w:val="22"/>
          <w:szCs w:val="22"/>
        </w:rPr>
        <w:t>aznamenán</w:t>
      </w:r>
      <w:r w:rsidR="00D96901" w:rsidRPr="00D96901">
        <w:rPr>
          <w:rFonts w:ascii="Times New Roman" w:hAnsi="Times New Roman"/>
          <w:color w:val="000000"/>
          <w:sz w:val="22"/>
          <w:szCs w:val="22"/>
        </w:rPr>
        <w:t xml:space="preserve"> průběh sorpčních reakcí. </w:t>
      </w:r>
      <w:r w:rsidR="005D762F">
        <w:rPr>
          <w:rFonts w:ascii="Times New Roman" w:hAnsi="Times New Roman"/>
          <w:color w:val="000000"/>
          <w:sz w:val="22"/>
          <w:szCs w:val="22"/>
        </w:rPr>
        <w:t>Při experimentech b</w:t>
      </w:r>
      <w:r w:rsidR="00D96901" w:rsidRPr="00D96901">
        <w:rPr>
          <w:rFonts w:ascii="Times New Roman" w:hAnsi="Times New Roman"/>
          <w:color w:val="000000"/>
          <w:sz w:val="22"/>
          <w:szCs w:val="22"/>
        </w:rPr>
        <w:t xml:space="preserve">yla testována rychlost úbytku výchozí koncentrace látek </w:t>
      </w:r>
      <w:r w:rsidR="005D762F">
        <w:rPr>
          <w:rFonts w:ascii="Times New Roman" w:hAnsi="Times New Roman"/>
          <w:color w:val="000000"/>
          <w:sz w:val="22"/>
          <w:szCs w:val="22"/>
        </w:rPr>
        <w:t>společně s</w:t>
      </w:r>
      <w:r w:rsidR="00D96901" w:rsidRPr="00D96901">
        <w:rPr>
          <w:rFonts w:ascii="Times New Roman" w:hAnsi="Times New Roman"/>
          <w:color w:val="000000"/>
          <w:sz w:val="22"/>
          <w:szCs w:val="22"/>
        </w:rPr>
        <w:t xml:space="preserve"> efektivit</w:t>
      </w:r>
      <w:r w:rsidR="005D762F">
        <w:rPr>
          <w:rFonts w:ascii="Times New Roman" w:hAnsi="Times New Roman"/>
          <w:color w:val="000000"/>
          <w:sz w:val="22"/>
          <w:szCs w:val="22"/>
        </w:rPr>
        <w:t>ou</w:t>
      </w:r>
      <w:r w:rsidR="00D96901" w:rsidRPr="00D96901">
        <w:rPr>
          <w:rFonts w:ascii="Times New Roman" w:hAnsi="Times New Roman"/>
          <w:color w:val="000000"/>
          <w:sz w:val="22"/>
          <w:szCs w:val="22"/>
        </w:rPr>
        <w:t xml:space="preserve"> jejich odstranění.</w:t>
      </w:r>
    </w:p>
    <w:p w14:paraId="5F41D919" w14:textId="619862B8" w:rsidR="00D96901" w:rsidRDefault="00D96901" w:rsidP="00F2402C">
      <w:pPr>
        <w:jc w:val="both"/>
        <w:rPr>
          <w:rFonts w:ascii="Times New Roman" w:hAnsi="Times New Roman"/>
          <w:color w:val="000000"/>
          <w:sz w:val="22"/>
          <w:szCs w:val="22"/>
        </w:rPr>
      </w:pPr>
    </w:p>
    <w:p w14:paraId="2E101E36" w14:textId="77777777" w:rsidR="00E85653" w:rsidRDefault="00E85653" w:rsidP="00F2402C">
      <w:pPr>
        <w:jc w:val="both"/>
        <w:rPr>
          <w:rFonts w:ascii="Times New Roman" w:hAnsi="Times New Roman"/>
          <w:color w:val="000000"/>
          <w:sz w:val="22"/>
          <w:szCs w:val="22"/>
        </w:rPr>
      </w:pPr>
    </w:p>
    <w:p w14:paraId="30DD9CE8" w14:textId="47E93845" w:rsidR="00D96901" w:rsidRDefault="00D96901" w:rsidP="00D96901">
      <w:pPr>
        <w:jc w:val="both"/>
        <w:rPr>
          <w:rFonts w:ascii="Times New Roman" w:hAnsi="Times New Roman"/>
          <w:b/>
          <w:bCs/>
          <w:color w:val="000000"/>
          <w:sz w:val="22"/>
          <w:szCs w:val="22"/>
        </w:rPr>
      </w:pPr>
      <w:r w:rsidRPr="00D96901">
        <w:rPr>
          <w:rFonts w:ascii="Times New Roman" w:hAnsi="Times New Roman"/>
          <w:b/>
          <w:bCs/>
          <w:color w:val="000000"/>
          <w:sz w:val="22"/>
          <w:szCs w:val="22"/>
        </w:rPr>
        <w:t>Analýza vzorků</w:t>
      </w:r>
    </w:p>
    <w:p w14:paraId="59209185" w14:textId="77777777" w:rsidR="00DC19CB" w:rsidRPr="00D96901" w:rsidRDefault="00DC19CB" w:rsidP="00D96901">
      <w:pPr>
        <w:jc w:val="both"/>
        <w:rPr>
          <w:rFonts w:ascii="Times New Roman" w:hAnsi="Times New Roman"/>
          <w:b/>
          <w:bCs/>
          <w:color w:val="000000"/>
          <w:sz w:val="22"/>
          <w:szCs w:val="22"/>
        </w:rPr>
      </w:pPr>
    </w:p>
    <w:p w14:paraId="40D93FC8" w14:textId="603656A0" w:rsidR="00D96901" w:rsidRPr="00D96901" w:rsidRDefault="00DC19CB" w:rsidP="00D96901">
      <w:pPr>
        <w:jc w:val="both"/>
        <w:rPr>
          <w:rFonts w:ascii="Times New Roman" w:hAnsi="Times New Roman"/>
          <w:color w:val="000000"/>
          <w:sz w:val="22"/>
          <w:szCs w:val="22"/>
        </w:rPr>
      </w:pPr>
      <w:r>
        <w:rPr>
          <w:rFonts w:ascii="Times New Roman" w:hAnsi="Times New Roman"/>
          <w:color w:val="000000"/>
          <w:sz w:val="22"/>
          <w:szCs w:val="22"/>
        </w:rPr>
        <w:t>Všechny a</w:t>
      </w:r>
      <w:r w:rsidR="00D96901" w:rsidRPr="00D96901">
        <w:rPr>
          <w:rFonts w:ascii="Times New Roman" w:hAnsi="Times New Roman"/>
          <w:color w:val="000000"/>
          <w:sz w:val="22"/>
          <w:szCs w:val="22"/>
        </w:rPr>
        <w:t>nalýzy byly prov</w:t>
      </w:r>
      <w:r>
        <w:rPr>
          <w:rFonts w:ascii="Times New Roman" w:hAnsi="Times New Roman"/>
          <w:color w:val="000000"/>
          <w:sz w:val="22"/>
          <w:szCs w:val="22"/>
        </w:rPr>
        <w:t>e</w:t>
      </w:r>
      <w:r w:rsidR="00D96901" w:rsidRPr="00D96901">
        <w:rPr>
          <w:rFonts w:ascii="Times New Roman" w:hAnsi="Times New Roman"/>
          <w:color w:val="000000"/>
          <w:sz w:val="22"/>
          <w:szCs w:val="22"/>
        </w:rPr>
        <w:t>d</w:t>
      </w:r>
      <w:r>
        <w:rPr>
          <w:rFonts w:ascii="Times New Roman" w:hAnsi="Times New Roman"/>
          <w:color w:val="000000"/>
          <w:sz w:val="22"/>
          <w:szCs w:val="22"/>
        </w:rPr>
        <w:t>e</w:t>
      </w:r>
      <w:r w:rsidR="00D96901" w:rsidRPr="00D96901">
        <w:rPr>
          <w:rFonts w:ascii="Times New Roman" w:hAnsi="Times New Roman"/>
          <w:color w:val="000000"/>
          <w:sz w:val="22"/>
          <w:szCs w:val="22"/>
        </w:rPr>
        <w:t xml:space="preserve">ny na systému LC/MS sestávajícím z UHPLC chromatografické stanice </w:t>
      </w:r>
      <w:proofErr w:type="spellStart"/>
      <w:r w:rsidR="00D96901" w:rsidRPr="00D96901">
        <w:rPr>
          <w:rFonts w:ascii="Times New Roman" w:hAnsi="Times New Roman"/>
          <w:color w:val="000000"/>
          <w:sz w:val="22"/>
          <w:szCs w:val="22"/>
        </w:rPr>
        <w:t>Dionex</w:t>
      </w:r>
      <w:proofErr w:type="spellEnd"/>
      <w:r w:rsidR="00D96901" w:rsidRPr="00D96901">
        <w:rPr>
          <w:rFonts w:ascii="Times New Roman" w:hAnsi="Times New Roman"/>
          <w:color w:val="000000"/>
          <w:sz w:val="22"/>
          <w:szCs w:val="22"/>
        </w:rPr>
        <w:t xml:space="preserve"> </w:t>
      </w:r>
      <w:proofErr w:type="spellStart"/>
      <w:r w:rsidR="00D96901" w:rsidRPr="00D96901">
        <w:rPr>
          <w:rFonts w:ascii="Times New Roman" w:hAnsi="Times New Roman"/>
          <w:color w:val="000000"/>
          <w:sz w:val="22"/>
          <w:szCs w:val="22"/>
        </w:rPr>
        <w:t>Ultimate</w:t>
      </w:r>
      <w:proofErr w:type="spellEnd"/>
      <w:r w:rsidR="00D96901" w:rsidRPr="00D96901">
        <w:rPr>
          <w:rFonts w:ascii="Times New Roman" w:hAnsi="Times New Roman"/>
          <w:color w:val="000000"/>
          <w:sz w:val="22"/>
          <w:szCs w:val="22"/>
        </w:rPr>
        <w:t xml:space="preserve"> 3000 (</w:t>
      </w:r>
      <w:proofErr w:type="spellStart"/>
      <w:r w:rsidR="00D96901" w:rsidRPr="00D96901">
        <w:rPr>
          <w:rFonts w:ascii="Times New Roman" w:hAnsi="Times New Roman"/>
          <w:color w:val="000000"/>
          <w:sz w:val="22"/>
          <w:szCs w:val="22"/>
        </w:rPr>
        <w:t>Thermo</w:t>
      </w:r>
      <w:proofErr w:type="spellEnd"/>
      <w:r w:rsidR="00D96901" w:rsidRPr="00D96901">
        <w:rPr>
          <w:rFonts w:ascii="Times New Roman" w:hAnsi="Times New Roman"/>
          <w:color w:val="000000"/>
          <w:sz w:val="22"/>
          <w:szCs w:val="22"/>
        </w:rPr>
        <w:t xml:space="preserve"> Fischer </w:t>
      </w:r>
      <w:proofErr w:type="spellStart"/>
      <w:r w:rsidR="00D96901" w:rsidRPr="00D96901">
        <w:rPr>
          <w:rFonts w:ascii="Times New Roman" w:hAnsi="Times New Roman"/>
          <w:color w:val="000000"/>
          <w:sz w:val="22"/>
          <w:szCs w:val="22"/>
        </w:rPr>
        <w:t>Scientific</w:t>
      </w:r>
      <w:proofErr w:type="spellEnd"/>
      <w:r w:rsidR="00D96901" w:rsidRPr="00D96901">
        <w:rPr>
          <w:rFonts w:ascii="Times New Roman" w:hAnsi="Times New Roman"/>
          <w:color w:val="000000"/>
          <w:sz w:val="22"/>
          <w:szCs w:val="22"/>
        </w:rPr>
        <w:t>, USA) a hmotnostního spektrometru Q-TOF s</w:t>
      </w:r>
      <w:r>
        <w:rPr>
          <w:rFonts w:ascii="Times New Roman" w:hAnsi="Times New Roman"/>
          <w:color w:val="000000"/>
          <w:sz w:val="22"/>
          <w:szCs w:val="22"/>
        </w:rPr>
        <w:t> </w:t>
      </w:r>
      <w:proofErr w:type="spellStart"/>
      <w:r w:rsidR="00D96901" w:rsidRPr="00D96901">
        <w:rPr>
          <w:rFonts w:ascii="Times New Roman" w:hAnsi="Times New Roman"/>
          <w:color w:val="000000"/>
          <w:sz w:val="22"/>
          <w:szCs w:val="22"/>
        </w:rPr>
        <w:t>ultravysokým</w:t>
      </w:r>
      <w:proofErr w:type="spellEnd"/>
      <w:r w:rsidR="00D96901" w:rsidRPr="00D96901">
        <w:rPr>
          <w:rFonts w:ascii="Times New Roman" w:hAnsi="Times New Roman"/>
          <w:color w:val="000000"/>
          <w:sz w:val="22"/>
          <w:szCs w:val="22"/>
        </w:rPr>
        <w:t xml:space="preserve"> rozlišením a přesným stanovením molekulové hmotnosti (HRAM) Q-TOF </w:t>
      </w:r>
      <w:proofErr w:type="spellStart"/>
      <w:r w:rsidR="00D96901" w:rsidRPr="00D96901">
        <w:rPr>
          <w:rFonts w:ascii="Times New Roman" w:hAnsi="Times New Roman"/>
          <w:color w:val="000000"/>
          <w:sz w:val="22"/>
          <w:szCs w:val="22"/>
        </w:rPr>
        <w:t>Impact</w:t>
      </w:r>
      <w:proofErr w:type="spellEnd"/>
      <w:r w:rsidR="00D96901" w:rsidRPr="00D96901">
        <w:rPr>
          <w:rFonts w:ascii="Times New Roman" w:hAnsi="Times New Roman"/>
          <w:color w:val="000000"/>
          <w:sz w:val="22"/>
          <w:szCs w:val="22"/>
        </w:rPr>
        <w:t xml:space="preserve"> II (</w:t>
      </w:r>
      <w:proofErr w:type="spellStart"/>
      <w:r w:rsidR="00D96901" w:rsidRPr="00D96901">
        <w:rPr>
          <w:rFonts w:ascii="Times New Roman" w:hAnsi="Times New Roman"/>
          <w:color w:val="000000"/>
          <w:sz w:val="22"/>
          <w:szCs w:val="22"/>
        </w:rPr>
        <w:t>Bruker</w:t>
      </w:r>
      <w:proofErr w:type="spellEnd"/>
      <w:r w:rsidR="00D96901" w:rsidRPr="00D96901">
        <w:rPr>
          <w:rFonts w:ascii="Times New Roman" w:hAnsi="Times New Roman"/>
          <w:color w:val="000000"/>
          <w:sz w:val="22"/>
          <w:szCs w:val="22"/>
        </w:rPr>
        <w:t xml:space="preserve"> </w:t>
      </w:r>
      <w:proofErr w:type="spellStart"/>
      <w:r w:rsidR="00D96901" w:rsidRPr="00D96901">
        <w:rPr>
          <w:rFonts w:ascii="Times New Roman" w:hAnsi="Times New Roman"/>
          <w:color w:val="000000"/>
          <w:sz w:val="22"/>
          <w:szCs w:val="22"/>
        </w:rPr>
        <w:t>Daltonik</w:t>
      </w:r>
      <w:proofErr w:type="spellEnd"/>
      <w:r w:rsidR="00D96901" w:rsidRPr="00D96901">
        <w:rPr>
          <w:rFonts w:ascii="Times New Roman" w:hAnsi="Times New Roman"/>
          <w:color w:val="000000"/>
          <w:sz w:val="22"/>
          <w:szCs w:val="22"/>
        </w:rPr>
        <w:t>, Německo).</w:t>
      </w:r>
    </w:p>
    <w:p w14:paraId="40D823B4" w14:textId="77777777" w:rsidR="00D96901" w:rsidRDefault="00D96901" w:rsidP="00D96901">
      <w:pPr>
        <w:jc w:val="both"/>
        <w:rPr>
          <w:rFonts w:ascii="Times New Roman" w:hAnsi="Times New Roman"/>
          <w:b/>
          <w:color w:val="000000"/>
          <w:sz w:val="22"/>
          <w:szCs w:val="22"/>
        </w:rPr>
      </w:pPr>
    </w:p>
    <w:p w14:paraId="6970AAC7" w14:textId="4B458934" w:rsidR="00D96901" w:rsidRPr="00D96901" w:rsidRDefault="00D96901" w:rsidP="00D96901">
      <w:pPr>
        <w:jc w:val="both"/>
        <w:rPr>
          <w:rFonts w:ascii="Times New Roman" w:hAnsi="Times New Roman"/>
          <w:b/>
          <w:color w:val="000000"/>
          <w:sz w:val="22"/>
          <w:szCs w:val="22"/>
        </w:rPr>
      </w:pPr>
      <w:r>
        <w:rPr>
          <w:rFonts w:ascii="Times New Roman" w:hAnsi="Times New Roman"/>
          <w:b/>
          <w:color w:val="000000"/>
          <w:sz w:val="22"/>
          <w:szCs w:val="22"/>
        </w:rPr>
        <w:t>V</w:t>
      </w:r>
      <w:r w:rsidRPr="00D96901">
        <w:rPr>
          <w:rFonts w:ascii="Times New Roman" w:hAnsi="Times New Roman"/>
          <w:b/>
          <w:color w:val="000000"/>
          <w:sz w:val="22"/>
          <w:szCs w:val="22"/>
        </w:rPr>
        <w:t>ýsledky</w:t>
      </w:r>
    </w:p>
    <w:p w14:paraId="22548D4E" w14:textId="45AD7485" w:rsidR="00D96901" w:rsidRDefault="00D96901" w:rsidP="00D96901">
      <w:pPr>
        <w:jc w:val="both"/>
        <w:rPr>
          <w:rFonts w:ascii="Times New Roman" w:hAnsi="Times New Roman"/>
          <w:b/>
          <w:bCs/>
          <w:color w:val="000000"/>
          <w:sz w:val="22"/>
          <w:szCs w:val="22"/>
        </w:rPr>
      </w:pPr>
      <w:r w:rsidRPr="00D96901">
        <w:rPr>
          <w:rFonts w:ascii="Times New Roman" w:hAnsi="Times New Roman"/>
          <w:b/>
          <w:bCs/>
          <w:color w:val="000000"/>
          <w:sz w:val="22"/>
          <w:szCs w:val="22"/>
        </w:rPr>
        <w:t>Příprava a charakterizace použitých sorbentů</w:t>
      </w:r>
    </w:p>
    <w:p w14:paraId="2A5BE9FC" w14:textId="77777777" w:rsidR="00D96901" w:rsidRPr="00D96901" w:rsidRDefault="00D96901" w:rsidP="00D96901">
      <w:pPr>
        <w:jc w:val="both"/>
        <w:rPr>
          <w:rFonts w:ascii="Times New Roman" w:hAnsi="Times New Roman"/>
          <w:b/>
          <w:bCs/>
          <w:color w:val="000000"/>
          <w:sz w:val="22"/>
          <w:szCs w:val="22"/>
        </w:rPr>
      </w:pPr>
    </w:p>
    <w:p w14:paraId="3B6285BB" w14:textId="64C25695" w:rsidR="00D353AB" w:rsidRDefault="00D96901" w:rsidP="00D96901">
      <w:pPr>
        <w:jc w:val="both"/>
        <w:rPr>
          <w:rFonts w:ascii="Times New Roman" w:hAnsi="Times New Roman"/>
          <w:color w:val="000000"/>
          <w:sz w:val="22"/>
          <w:szCs w:val="22"/>
        </w:rPr>
      </w:pPr>
      <w:r w:rsidRPr="00D96901">
        <w:rPr>
          <w:rFonts w:ascii="Times New Roman" w:hAnsi="Times New Roman"/>
          <w:color w:val="000000"/>
          <w:sz w:val="22"/>
          <w:szCs w:val="22"/>
        </w:rPr>
        <w:t xml:space="preserve">Z odpadní rostlinné biomasy bylo za různých </w:t>
      </w:r>
      <w:proofErr w:type="spellStart"/>
      <w:r w:rsidR="00E65247">
        <w:rPr>
          <w:rFonts w:ascii="Times New Roman" w:hAnsi="Times New Roman"/>
          <w:color w:val="000000"/>
          <w:sz w:val="22"/>
          <w:szCs w:val="22"/>
        </w:rPr>
        <w:t>pyrol</w:t>
      </w:r>
      <w:r w:rsidR="00E85653">
        <w:rPr>
          <w:rFonts w:ascii="Times New Roman" w:hAnsi="Times New Roman"/>
          <w:color w:val="000000"/>
          <w:sz w:val="22"/>
          <w:szCs w:val="22"/>
        </w:rPr>
        <w:t>ý</w:t>
      </w:r>
      <w:r w:rsidR="00E65247">
        <w:rPr>
          <w:rFonts w:ascii="Times New Roman" w:hAnsi="Times New Roman"/>
          <w:color w:val="000000"/>
          <w:sz w:val="22"/>
          <w:szCs w:val="22"/>
        </w:rPr>
        <w:t>zních</w:t>
      </w:r>
      <w:proofErr w:type="spellEnd"/>
      <w:r w:rsidR="00E65247">
        <w:rPr>
          <w:rFonts w:ascii="Times New Roman" w:hAnsi="Times New Roman"/>
          <w:color w:val="000000"/>
          <w:sz w:val="22"/>
          <w:szCs w:val="22"/>
        </w:rPr>
        <w:t xml:space="preserve"> </w:t>
      </w:r>
      <w:r w:rsidRPr="00D96901">
        <w:rPr>
          <w:rFonts w:ascii="Times New Roman" w:hAnsi="Times New Roman"/>
          <w:color w:val="000000"/>
          <w:sz w:val="22"/>
          <w:szCs w:val="22"/>
        </w:rPr>
        <w:t>podmínek připraveno několik sorbentů o</w:t>
      </w:r>
      <w:r w:rsidR="00E65247">
        <w:rPr>
          <w:rFonts w:ascii="Times New Roman" w:hAnsi="Times New Roman"/>
          <w:color w:val="000000"/>
          <w:sz w:val="22"/>
          <w:szCs w:val="22"/>
        </w:rPr>
        <w:t> </w:t>
      </w:r>
      <w:r w:rsidRPr="00D96901">
        <w:rPr>
          <w:rFonts w:ascii="Times New Roman" w:hAnsi="Times New Roman"/>
          <w:color w:val="000000"/>
          <w:sz w:val="22"/>
          <w:szCs w:val="22"/>
        </w:rPr>
        <w:t xml:space="preserve">různých texturních vlastnostech. </w:t>
      </w:r>
      <w:r w:rsidR="00E65247">
        <w:rPr>
          <w:rFonts w:ascii="Times New Roman" w:hAnsi="Times New Roman"/>
          <w:color w:val="000000"/>
          <w:sz w:val="22"/>
          <w:szCs w:val="22"/>
        </w:rPr>
        <w:t>Z výs</w:t>
      </w:r>
      <w:r w:rsidR="00540F6A">
        <w:rPr>
          <w:rFonts w:ascii="Times New Roman" w:hAnsi="Times New Roman"/>
          <w:color w:val="000000"/>
          <w:sz w:val="22"/>
          <w:szCs w:val="22"/>
        </w:rPr>
        <w:t>l</w:t>
      </w:r>
      <w:r w:rsidR="00E65247">
        <w:rPr>
          <w:rFonts w:ascii="Times New Roman" w:hAnsi="Times New Roman"/>
          <w:color w:val="000000"/>
          <w:sz w:val="22"/>
          <w:szCs w:val="22"/>
        </w:rPr>
        <w:t xml:space="preserve">edků texturní charakterizace </w:t>
      </w:r>
      <w:r w:rsidRPr="00D96901">
        <w:rPr>
          <w:rFonts w:ascii="Times New Roman" w:hAnsi="Times New Roman"/>
          <w:color w:val="000000"/>
          <w:sz w:val="22"/>
          <w:szCs w:val="22"/>
        </w:rPr>
        <w:t>byl</w:t>
      </w:r>
      <w:r w:rsidR="00E65247">
        <w:rPr>
          <w:rFonts w:ascii="Times New Roman" w:hAnsi="Times New Roman"/>
          <w:color w:val="000000"/>
          <w:sz w:val="22"/>
          <w:szCs w:val="22"/>
        </w:rPr>
        <w:t>o zjištěno, že aby byl</w:t>
      </w:r>
      <w:r w:rsidRPr="00D96901">
        <w:rPr>
          <w:rFonts w:ascii="Times New Roman" w:hAnsi="Times New Roman"/>
          <w:color w:val="000000"/>
          <w:sz w:val="22"/>
          <w:szCs w:val="22"/>
        </w:rPr>
        <w:t xml:space="preserve"> zajištěn vznik </w:t>
      </w:r>
      <w:proofErr w:type="spellStart"/>
      <w:r w:rsidRPr="00D96901">
        <w:rPr>
          <w:rFonts w:ascii="Times New Roman" w:hAnsi="Times New Roman"/>
          <w:color w:val="000000"/>
          <w:sz w:val="22"/>
          <w:szCs w:val="22"/>
        </w:rPr>
        <w:t>biouhle</w:t>
      </w:r>
      <w:proofErr w:type="spellEnd"/>
      <w:r w:rsidRPr="00D96901">
        <w:rPr>
          <w:rFonts w:ascii="Times New Roman" w:hAnsi="Times New Roman"/>
          <w:color w:val="000000"/>
          <w:sz w:val="22"/>
          <w:szCs w:val="22"/>
        </w:rPr>
        <w:t xml:space="preserve"> s porézní strukturou</w:t>
      </w:r>
      <w:r w:rsidR="009456A7">
        <w:rPr>
          <w:rFonts w:ascii="Times New Roman" w:hAnsi="Times New Roman"/>
          <w:color w:val="000000"/>
          <w:sz w:val="22"/>
          <w:szCs w:val="22"/>
        </w:rPr>
        <w:t>,</w:t>
      </w:r>
      <w:r w:rsidRPr="00D96901">
        <w:rPr>
          <w:rFonts w:ascii="Times New Roman" w:hAnsi="Times New Roman"/>
          <w:color w:val="000000"/>
          <w:sz w:val="22"/>
          <w:szCs w:val="22"/>
        </w:rPr>
        <w:t xml:space="preserve"> musela být teplota pyrolýzy v</w:t>
      </w:r>
      <w:r w:rsidR="00E65247">
        <w:rPr>
          <w:rFonts w:ascii="Times New Roman" w:hAnsi="Times New Roman"/>
          <w:color w:val="000000"/>
          <w:sz w:val="22"/>
          <w:szCs w:val="22"/>
        </w:rPr>
        <w:t>yšší</w:t>
      </w:r>
      <w:r w:rsidRPr="00D96901">
        <w:rPr>
          <w:rFonts w:ascii="Times New Roman" w:hAnsi="Times New Roman"/>
          <w:color w:val="000000"/>
          <w:sz w:val="22"/>
          <w:szCs w:val="22"/>
        </w:rPr>
        <w:t xml:space="preserve"> než 500 °C. Na základě získaných texturních charakteristik bylo vybráno několik sorbentů, které byly následně testovány pro odbourání polutantů z odpadních vod.</w:t>
      </w:r>
      <w:r w:rsidR="00D353AB">
        <w:rPr>
          <w:rFonts w:ascii="Times New Roman" w:hAnsi="Times New Roman"/>
          <w:color w:val="000000"/>
          <w:sz w:val="22"/>
          <w:szCs w:val="22"/>
        </w:rPr>
        <w:t xml:space="preserve"> Na následujícím obrázku (Obr. 1) jsou vyobrazeny vzniklé </w:t>
      </w:r>
      <w:proofErr w:type="spellStart"/>
      <w:r w:rsidR="00D353AB">
        <w:rPr>
          <w:rFonts w:ascii="Times New Roman" w:hAnsi="Times New Roman"/>
          <w:color w:val="000000"/>
          <w:sz w:val="22"/>
          <w:szCs w:val="22"/>
        </w:rPr>
        <w:t>biochary</w:t>
      </w:r>
      <w:proofErr w:type="spellEnd"/>
      <w:r w:rsidR="00D353AB">
        <w:rPr>
          <w:rFonts w:ascii="Times New Roman" w:hAnsi="Times New Roman"/>
          <w:color w:val="000000"/>
          <w:sz w:val="22"/>
          <w:szCs w:val="22"/>
        </w:rPr>
        <w:t>.</w:t>
      </w:r>
    </w:p>
    <w:p w14:paraId="1025DDBA" w14:textId="77777777" w:rsidR="00D353AB" w:rsidRDefault="00D353AB" w:rsidP="00D96901">
      <w:pPr>
        <w:jc w:val="both"/>
        <w:rPr>
          <w:rFonts w:ascii="Times New Roman" w:hAnsi="Times New Roman"/>
          <w:color w:val="000000"/>
          <w:sz w:val="22"/>
          <w:szCs w:val="22"/>
        </w:rPr>
      </w:pPr>
    </w:p>
    <w:p w14:paraId="1FE2C9D6" w14:textId="77777777" w:rsidR="00D353AB" w:rsidRDefault="00D353AB" w:rsidP="00D353AB">
      <w:pPr>
        <w:jc w:val="both"/>
        <w:rPr>
          <w:rFonts w:ascii="Times New Roman" w:hAnsi="Times New Roman"/>
          <w:color w:val="000000"/>
          <w:sz w:val="22"/>
          <w:szCs w:val="22"/>
        </w:rPr>
      </w:pPr>
      <w:r>
        <w:rPr>
          <w:noProof/>
        </w:rPr>
        <w:drawing>
          <wp:inline distT="0" distB="0" distL="0" distR="0" wp14:anchorId="1041DE8B" wp14:editId="4A03274E">
            <wp:extent cx="5760085" cy="1701165"/>
            <wp:effectExtent l="0" t="0" r="0" b="0"/>
            <wp:docPr id="46" name="Obrázek 45">
              <a:extLst xmlns:a="http://schemas.openxmlformats.org/drawingml/2006/main">
                <a:ext uri="{FF2B5EF4-FFF2-40B4-BE49-F238E27FC236}">
                  <a16:creationId xmlns:a16="http://schemas.microsoft.com/office/drawing/2014/main" id="{953673C3-713E-4A4C-8606-925FC14AD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5">
                      <a:extLst>
                        <a:ext uri="{FF2B5EF4-FFF2-40B4-BE49-F238E27FC236}">
                          <a16:creationId xmlns:a16="http://schemas.microsoft.com/office/drawing/2014/main" id="{953673C3-713E-4A4C-8606-925FC14AD37A}"/>
                        </a:ext>
                      </a:extLst>
                    </pic:cNvPr>
                    <pic:cNvPicPr>
                      <a:picLocks noChangeAspect="1"/>
                    </pic:cNvPicPr>
                  </pic:nvPicPr>
                  <pic:blipFill>
                    <a:blip r:embed="rId8"/>
                    <a:stretch>
                      <a:fillRect/>
                    </a:stretch>
                  </pic:blipFill>
                  <pic:spPr>
                    <a:xfrm>
                      <a:off x="0" y="0"/>
                      <a:ext cx="5760085" cy="1701165"/>
                    </a:xfrm>
                    <a:prstGeom prst="rect">
                      <a:avLst/>
                    </a:prstGeom>
                  </pic:spPr>
                </pic:pic>
              </a:graphicData>
            </a:graphic>
          </wp:inline>
        </w:drawing>
      </w:r>
    </w:p>
    <w:p w14:paraId="5A65D8FA" w14:textId="0F32758F" w:rsidR="00D353AB" w:rsidRDefault="00D353AB" w:rsidP="00D353AB">
      <w:pPr>
        <w:jc w:val="both"/>
        <w:rPr>
          <w:rFonts w:ascii="Times New Roman" w:hAnsi="Times New Roman"/>
          <w:color w:val="000000"/>
          <w:sz w:val="22"/>
          <w:szCs w:val="22"/>
        </w:rPr>
      </w:pPr>
      <w:r w:rsidRPr="00751350">
        <w:rPr>
          <w:rFonts w:ascii="Times New Roman" w:hAnsi="Times New Roman"/>
          <w:b/>
          <w:iCs/>
          <w:szCs w:val="20"/>
        </w:rPr>
        <w:t xml:space="preserve">Obr. </w:t>
      </w:r>
      <w:r>
        <w:rPr>
          <w:rFonts w:ascii="Times New Roman" w:hAnsi="Times New Roman"/>
          <w:b/>
          <w:iCs/>
          <w:szCs w:val="20"/>
        </w:rPr>
        <w:t>1</w:t>
      </w:r>
      <w:r w:rsidRPr="00751350">
        <w:rPr>
          <w:rFonts w:ascii="Times New Roman" w:hAnsi="Times New Roman"/>
          <w:b/>
          <w:szCs w:val="20"/>
        </w:rPr>
        <w:t>:</w:t>
      </w:r>
      <w:r>
        <w:rPr>
          <w:rFonts w:ascii="Times New Roman" w:hAnsi="Times New Roman"/>
          <w:b/>
          <w:szCs w:val="20"/>
        </w:rPr>
        <w:t xml:space="preserve"> </w:t>
      </w:r>
      <w:r w:rsidRPr="007F1090">
        <w:rPr>
          <w:rFonts w:ascii="Times New Roman" w:hAnsi="Times New Roman"/>
          <w:szCs w:val="20"/>
        </w:rPr>
        <w:t xml:space="preserve">Ukázka připravených </w:t>
      </w:r>
      <w:proofErr w:type="spellStart"/>
      <w:r w:rsidRPr="007F1090">
        <w:rPr>
          <w:rFonts w:ascii="Times New Roman" w:hAnsi="Times New Roman"/>
          <w:szCs w:val="20"/>
        </w:rPr>
        <w:t>biocharů</w:t>
      </w:r>
      <w:proofErr w:type="spellEnd"/>
      <w:r w:rsidRPr="007F1090">
        <w:rPr>
          <w:rFonts w:ascii="Times New Roman" w:hAnsi="Times New Roman"/>
          <w:szCs w:val="20"/>
        </w:rPr>
        <w:t xml:space="preserve"> rostlinného původu A) </w:t>
      </w:r>
      <w:proofErr w:type="spellStart"/>
      <w:r w:rsidRPr="007F1090">
        <w:rPr>
          <w:rFonts w:ascii="Times New Roman" w:hAnsi="Times New Roman"/>
          <w:szCs w:val="20"/>
        </w:rPr>
        <w:t>makrořasa</w:t>
      </w:r>
      <w:proofErr w:type="spellEnd"/>
      <w:r w:rsidRPr="007F1090">
        <w:rPr>
          <w:rFonts w:ascii="Times New Roman" w:hAnsi="Times New Roman"/>
          <w:szCs w:val="20"/>
        </w:rPr>
        <w:t xml:space="preserve"> </w:t>
      </w:r>
      <w:proofErr w:type="spellStart"/>
      <w:r w:rsidRPr="007F1090">
        <w:rPr>
          <w:rFonts w:ascii="Times New Roman" w:hAnsi="Times New Roman"/>
          <w:i/>
          <w:szCs w:val="20"/>
        </w:rPr>
        <w:t>Ecklonia</w:t>
      </w:r>
      <w:proofErr w:type="spellEnd"/>
      <w:r w:rsidRPr="007F1090">
        <w:rPr>
          <w:rFonts w:ascii="Times New Roman" w:hAnsi="Times New Roman"/>
          <w:i/>
          <w:szCs w:val="20"/>
        </w:rPr>
        <w:t xml:space="preserve"> </w:t>
      </w:r>
      <w:proofErr w:type="gramStart"/>
      <w:r w:rsidRPr="007F1090">
        <w:rPr>
          <w:rFonts w:ascii="Times New Roman" w:hAnsi="Times New Roman"/>
          <w:i/>
          <w:szCs w:val="20"/>
        </w:rPr>
        <w:t>Maxima</w:t>
      </w:r>
      <w:r w:rsidRPr="007F1090">
        <w:rPr>
          <w:rFonts w:ascii="Times New Roman" w:hAnsi="Times New Roman"/>
          <w:szCs w:val="20"/>
        </w:rPr>
        <w:t xml:space="preserve"> ,</w:t>
      </w:r>
      <w:proofErr w:type="gramEnd"/>
      <w:r w:rsidRPr="007F1090">
        <w:rPr>
          <w:rFonts w:ascii="Times New Roman" w:hAnsi="Times New Roman"/>
          <w:szCs w:val="20"/>
        </w:rPr>
        <w:t xml:space="preserve"> B) slupky ze semen slunečnice </w:t>
      </w:r>
      <w:proofErr w:type="spellStart"/>
      <w:r w:rsidRPr="007F1090">
        <w:rPr>
          <w:rFonts w:ascii="Times New Roman" w:hAnsi="Times New Roman"/>
          <w:i/>
          <w:szCs w:val="20"/>
        </w:rPr>
        <w:t>Helianthus</w:t>
      </w:r>
      <w:proofErr w:type="spellEnd"/>
      <w:r w:rsidRPr="007F1090">
        <w:rPr>
          <w:rFonts w:ascii="Times New Roman" w:hAnsi="Times New Roman"/>
          <w:szCs w:val="20"/>
        </w:rPr>
        <w:t xml:space="preserve">. C) </w:t>
      </w:r>
      <w:proofErr w:type="spellStart"/>
      <w:r w:rsidRPr="007F1090">
        <w:rPr>
          <w:rFonts w:ascii="Times New Roman" w:hAnsi="Times New Roman"/>
          <w:szCs w:val="20"/>
        </w:rPr>
        <w:t>mikrořasa</w:t>
      </w:r>
      <w:proofErr w:type="spellEnd"/>
      <w:r w:rsidRPr="007F1090">
        <w:rPr>
          <w:rFonts w:ascii="Times New Roman" w:hAnsi="Times New Roman"/>
          <w:szCs w:val="20"/>
        </w:rPr>
        <w:t xml:space="preserve"> </w:t>
      </w:r>
      <w:proofErr w:type="spellStart"/>
      <w:r w:rsidRPr="007F1090">
        <w:rPr>
          <w:rFonts w:ascii="Times New Roman" w:hAnsi="Times New Roman"/>
          <w:i/>
          <w:szCs w:val="20"/>
        </w:rPr>
        <w:t>Chlorella</w:t>
      </w:r>
      <w:proofErr w:type="spellEnd"/>
      <w:r w:rsidRPr="007F1090">
        <w:rPr>
          <w:rFonts w:ascii="Times New Roman" w:hAnsi="Times New Roman"/>
          <w:i/>
          <w:szCs w:val="20"/>
        </w:rPr>
        <w:t xml:space="preserve"> </w:t>
      </w:r>
      <w:proofErr w:type="spellStart"/>
      <w:r w:rsidRPr="007F1090">
        <w:rPr>
          <w:rFonts w:ascii="Times New Roman" w:hAnsi="Times New Roman"/>
          <w:i/>
          <w:szCs w:val="20"/>
        </w:rPr>
        <w:t>Vulgaris</w:t>
      </w:r>
      <w:proofErr w:type="spellEnd"/>
    </w:p>
    <w:p w14:paraId="214CF1BE" w14:textId="77777777" w:rsidR="00D353AB" w:rsidRDefault="00D353AB" w:rsidP="00D96901">
      <w:pPr>
        <w:jc w:val="both"/>
        <w:rPr>
          <w:rFonts w:ascii="Times New Roman" w:hAnsi="Times New Roman"/>
          <w:color w:val="000000"/>
          <w:sz w:val="22"/>
          <w:szCs w:val="22"/>
        </w:rPr>
      </w:pPr>
    </w:p>
    <w:p w14:paraId="20BDAA3A" w14:textId="2548235D" w:rsidR="00D96901" w:rsidRPr="00D96901" w:rsidRDefault="00D96901" w:rsidP="00D96901">
      <w:pPr>
        <w:jc w:val="both"/>
        <w:rPr>
          <w:rFonts w:ascii="Times New Roman" w:hAnsi="Times New Roman"/>
          <w:color w:val="000000"/>
          <w:sz w:val="22"/>
          <w:szCs w:val="22"/>
        </w:rPr>
      </w:pPr>
      <w:r w:rsidRPr="00D96901">
        <w:rPr>
          <w:rFonts w:ascii="Times New Roman" w:hAnsi="Times New Roman"/>
          <w:color w:val="000000"/>
          <w:sz w:val="22"/>
          <w:szCs w:val="22"/>
        </w:rPr>
        <w:t xml:space="preserve"> </w:t>
      </w:r>
      <w:r w:rsidR="00E85653">
        <w:rPr>
          <w:rFonts w:ascii="Times New Roman" w:hAnsi="Times New Roman"/>
          <w:color w:val="000000"/>
          <w:sz w:val="22"/>
          <w:szCs w:val="22"/>
        </w:rPr>
        <w:t>Texturní c</w:t>
      </w:r>
      <w:r w:rsidRPr="00D96901">
        <w:rPr>
          <w:rFonts w:ascii="Times New Roman" w:hAnsi="Times New Roman"/>
          <w:color w:val="000000"/>
          <w:sz w:val="22"/>
          <w:szCs w:val="22"/>
        </w:rPr>
        <w:t xml:space="preserve">harakteristiky </w:t>
      </w:r>
      <w:r w:rsidR="00E65247">
        <w:rPr>
          <w:rFonts w:ascii="Times New Roman" w:hAnsi="Times New Roman"/>
          <w:color w:val="000000"/>
          <w:sz w:val="22"/>
          <w:szCs w:val="22"/>
        </w:rPr>
        <w:t>vybraných</w:t>
      </w:r>
      <w:r w:rsidRPr="00D96901">
        <w:rPr>
          <w:rFonts w:ascii="Times New Roman" w:hAnsi="Times New Roman"/>
          <w:color w:val="000000"/>
          <w:sz w:val="22"/>
          <w:szCs w:val="22"/>
        </w:rPr>
        <w:t xml:space="preserve"> sorbentů jsou </w:t>
      </w:r>
      <w:r w:rsidR="00E65247">
        <w:rPr>
          <w:rFonts w:ascii="Times New Roman" w:hAnsi="Times New Roman"/>
          <w:color w:val="000000"/>
          <w:sz w:val="22"/>
          <w:szCs w:val="22"/>
        </w:rPr>
        <w:t>zobrazeny</w:t>
      </w:r>
      <w:r w:rsidRPr="00D96901">
        <w:rPr>
          <w:rFonts w:ascii="Times New Roman" w:hAnsi="Times New Roman"/>
          <w:color w:val="000000"/>
          <w:sz w:val="22"/>
          <w:szCs w:val="22"/>
        </w:rPr>
        <w:t xml:space="preserve"> v tabulce (Tab. 1)</w:t>
      </w:r>
      <w:r w:rsidR="00E85653">
        <w:rPr>
          <w:rFonts w:ascii="Times New Roman" w:hAnsi="Times New Roman"/>
          <w:color w:val="000000"/>
          <w:sz w:val="22"/>
          <w:szCs w:val="22"/>
        </w:rPr>
        <w:t xml:space="preserve"> společně s</w:t>
      </w:r>
      <w:r w:rsidRPr="00D96901">
        <w:rPr>
          <w:rFonts w:ascii="Times New Roman" w:hAnsi="Times New Roman"/>
          <w:color w:val="000000"/>
          <w:sz w:val="22"/>
          <w:szCs w:val="22"/>
        </w:rPr>
        <w:t xml:space="preserve"> texturní</w:t>
      </w:r>
      <w:r w:rsidR="00E85653">
        <w:rPr>
          <w:rFonts w:ascii="Times New Roman" w:hAnsi="Times New Roman"/>
          <w:color w:val="000000"/>
          <w:sz w:val="22"/>
          <w:szCs w:val="22"/>
        </w:rPr>
        <w:t>mi</w:t>
      </w:r>
      <w:r w:rsidRPr="00D96901">
        <w:rPr>
          <w:rFonts w:ascii="Times New Roman" w:hAnsi="Times New Roman"/>
          <w:color w:val="000000"/>
          <w:sz w:val="22"/>
          <w:szCs w:val="22"/>
        </w:rPr>
        <w:t xml:space="preserve"> vlastnost</w:t>
      </w:r>
      <w:r w:rsidR="00E85653">
        <w:rPr>
          <w:rFonts w:ascii="Times New Roman" w:hAnsi="Times New Roman"/>
          <w:color w:val="000000"/>
          <w:sz w:val="22"/>
          <w:szCs w:val="22"/>
        </w:rPr>
        <w:t>m</w:t>
      </w:r>
      <w:r w:rsidRPr="00D96901">
        <w:rPr>
          <w:rFonts w:ascii="Times New Roman" w:hAnsi="Times New Roman"/>
          <w:color w:val="000000"/>
          <w:sz w:val="22"/>
          <w:szCs w:val="22"/>
        </w:rPr>
        <w:t xml:space="preserve">i komerčně dostupného sorbentu </w:t>
      </w:r>
      <w:proofErr w:type="spellStart"/>
      <w:r w:rsidRPr="00D96901">
        <w:rPr>
          <w:rFonts w:ascii="Times New Roman" w:hAnsi="Times New Roman"/>
          <w:color w:val="000000"/>
          <w:sz w:val="22"/>
          <w:szCs w:val="22"/>
        </w:rPr>
        <w:t>Supersorbonu</w:t>
      </w:r>
      <w:proofErr w:type="spellEnd"/>
      <w:r w:rsidRPr="00D96901">
        <w:rPr>
          <w:rFonts w:ascii="Times New Roman" w:hAnsi="Times New Roman"/>
          <w:color w:val="000000"/>
          <w:sz w:val="22"/>
          <w:szCs w:val="22"/>
        </w:rPr>
        <w:t xml:space="preserve">. </w:t>
      </w:r>
    </w:p>
    <w:p w14:paraId="38F3E6C3" w14:textId="77777777" w:rsidR="00D96901" w:rsidRPr="00D96901" w:rsidRDefault="00D96901" w:rsidP="00F2402C">
      <w:pPr>
        <w:jc w:val="both"/>
        <w:rPr>
          <w:rFonts w:ascii="Times New Roman" w:hAnsi="Times New Roman"/>
          <w:color w:val="000000"/>
          <w:szCs w:val="20"/>
        </w:rPr>
      </w:pPr>
    </w:p>
    <w:p w14:paraId="4C841160" w14:textId="1917EB3F" w:rsidR="00D96901" w:rsidRPr="00D96901" w:rsidRDefault="00D96901" w:rsidP="00D96901">
      <w:pPr>
        <w:jc w:val="both"/>
        <w:rPr>
          <w:rFonts w:ascii="Times New Roman" w:hAnsi="Times New Roman"/>
          <w:color w:val="000000"/>
          <w:szCs w:val="20"/>
          <w:lang w:val="en-GB"/>
        </w:rPr>
      </w:pPr>
      <w:r w:rsidRPr="00D96901">
        <w:rPr>
          <w:rFonts w:ascii="Times New Roman" w:hAnsi="Times New Roman"/>
          <w:b/>
          <w:color w:val="000000"/>
          <w:szCs w:val="20"/>
          <w:lang w:val="en-GB"/>
        </w:rPr>
        <w:t xml:space="preserve">Tab. </w:t>
      </w:r>
      <w:r w:rsidRPr="00D96901">
        <w:rPr>
          <w:rFonts w:ascii="Times New Roman" w:hAnsi="Times New Roman"/>
          <w:b/>
          <w:color w:val="000000"/>
          <w:szCs w:val="20"/>
          <w:lang w:val="en-GB"/>
        </w:rPr>
        <w:fldChar w:fldCharType="begin"/>
      </w:r>
      <w:r w:rsidRPr="00D96901">
        <w:rPr>
          <w:rFonts w:ascii="Times New Roman" w:hAnsi="Times New Roman"/>
          <w:b/>
          <w:color w:val="000000"/>
          <w:szCs w:val="20"/>
          <w:lang w:val="en-GB"/>
        </w:rPr>
        <w:instrText xml:space="preserve"> SEQ Tab. \* ARABIC </w:instrText>
      </w:r>
      <w:r w:rsidRPr="00D96901">
        <w:rPr>
          <w:rFonts w:ascii="Times New Roman" w:hAnsi="Times New Roman"/>
          <w:b/>
          <w:color w:val="000000"/>
          <w:szCs w:val="20"/>
          <w:lang w:val="en-GB"/>
        </w:rPr>
        <w:fldChar w:fldCharType="separate"/>
      </w:r>
      <w:r w:rsidRPr="00D96901">
        <w:rPr>
          <w:rFonts w:ascii="Times New Roman" w:hAnsi="Times New Roman"/>
          <w:b/>
          <w:color w:val="000000"/>
          <w:szCs w:val="20"/>
          <w:lang w:val="en-GB"/>
        </w:rPr>
        <w:t>1</w:t>
      </w:r>
      <w:r w:rsidRPr="00D96901">
        <w:rPr>
          <w:rFonts w:ascii="Times New Roman" w:hAnsi="Times New Roman"/>
          <w:color w:val="000000"/>
          <w:szCs w:val="20"/>
        </w:rPr>
        <w:fldChar w:fldCharType="end"/>
      </w:r>
      <w:r>
        <w:rPr>
          <w:rFonts w:ascii="Times New Roman" w:hAnsi="Times New Roman"/>
          <w:b/>
          <w:color w:val="000000"/>
          <w:szCs w:val="20"/>
          <w:lang w:val="en-GB"/>
        </w:rPr>
        <w:t>:</w:t>
      </w:r>
      <w:r w:rsidRPr="00D96901">
        <w:rPr>
          <w:rFonts w:ascii="Times New Roman" w:hAnsi="Times New Roman"/>
          <w:b/>
          <w:color w:val="000000"/>
          <w:szCs w:val="20"/>
          <w:lang w:val="en-GB"/>
        </w:rPr>
        <w:t xml:space="preserve"> </w:t>
      </w:r>
      <w:proofErr w:type="spellStart"/>
      <w:r w:rsidRPr="00D96901">
        <w:rPr>
          <w:rFonts w:ascii="Times New Roman" w:hAnsi="Times New Roman"/>
          <w:color w:val="000000"/>
          <w:szCs w:val="20"/>
          <w:lang w:val="en-GB"/>
        </w:rPr>
        <w:t>Přehled</w:t>
      </w:r>
      <w:proofErr w:type="spellEnd"/>
      <w:r w:rsidRPr="00D96901">
        <w:rPr>
          <w:rFonts w:ascii="Times New Roman" w:hAnsi="Times New Roman"/>
          <w:color w:val="000000"/>
          <w:szCs w:val="20"/>
          <w:lang w:val="en-GB"/>
        </w:rPr>
        <w:t xml:space="preserve"> </w:t>
      </w:r>
      <w:proofErr w:type="spellStart"/>
      <w:r w:rsidRPr="00D96901">
        <w:rPr>
          <w:rFonts w:ascii="Times New Roman" w:hAnsi="Times New Roman"/>
          <w:color w:val="000000"/>
          <w:szCs w:val="20"/>
          <w:lang w:val="en-GB"/>
        </w:rPr>
        <w:t>texturních</w:t>
      </w:r>
      <w:proofErr w:type="spellEnd"/>
      <w:r w:rsidRPr="00D96901">
        <w:rPr>
          <w:rFonts w:ascii="Times New Roman" w:hAnsi="Times New Roman"/>
          <w:color w:val="000000"/>
          <w:szCs w:val="20"/>
          <w:lang w:val="en-GB"/>
        </w:rPr>
        <w:t xml:space="preserve"> </w:t>
      </w:r>
      <w:proofErr w:type="spellStart"/>
      <w:r w:rsidRPr="00D96901">
        <w:rPr>
          <w:rFonts w:ascii="Times New Roman" w:hAnsi="Times New Roman"/>
          <w:color w:val="000000"/>
          <w:szCs w:val="20"/>
          <w:lang w:val="en-GB"/>
        </w:rPr>
        <w:t>charakteristik</w:t>
      </w:r>
      <w:proofErr w:type="spellEnd"/>
      <w:r w:rsidRPr="00D96901">
        <w:rPr>
          <w:rFonts w:ascii="Times New Roman" w:hAnsi="Times New Roman"/>
          <w:color w:val="000000"/>
          <w:szCs w:val="20"/>
          <w:lang w:val="en-GB"/>
        </w:rPr>
        <w:t xml:space="preserve"> u </w:t>
      </w:r>
      <w:proofErr w:type="spellStart"/>
      <w:r w:rsidRPr="00D96901">
        <w:rPr>
          <w:rFonts w:ascii="Times New Roman" w:hAnsi="Times New Roman"/>
          <w:color w:val="000000"/>
          <w:szCs w:val="20"/>
          <w:lang w:val="en-GB"/>
        </w:rPr>
        <w:t>použitých</w:t>
      </w:r>
      <w:proofErr w:type="spellEnd"/>
      <w:r w:rsidRPr="00D96901">
        <w:rPr>
          <w:rFonts w:ascii="Times New Roman" w:hAnsi="Times New Roman"/>
          <w:color w:val="000000"/>
          <w:szCs w:val="20"/>
          <w:lang w:val="en-GB"/>
        </w:rPr>
        <w:t xml:space="preserve"> </w:t>
      </w:r>
      <w:proofErr w:type="spellStart"/>
      <w:r w:rsidRPr="00D96901">
        <w:rPr>
          <w:rFonts w:ascii="Times New Roman" w:hAnsi="Times New Roman"/>
          <w:color w:val="000000"/>
          <w:szCs w:val="20"/>
          <w:lang w:val="en-GB"/>
        </w:rPr>
        <w:t>sorbentů</w:t>
      </w:r>
      <w:proofErr w:type="spellEnd"/>
      <w:r w:rsidRPr="00D96901">
        <w:rPr>
          <w:rFonts w:ascii="Times New Roman" w:hAnsi="Times New Roman"/>
          <w:color w:val="000000"/>
          <w:szCs w:val="20"/>
          <w:lang w:val="en-GB"/>
        </w:rPr>
        <w:t xml:space="preserve"> </w:t>
      </w:r>
    </w:p>
    <w:tbl>
      <w:tblPr>
        <w:tblStyle w:val="Mkatabulky"/>
        <w:tblW w:w="0" w:type="auto"/>
        <w:tblLook w:val="04A0" w:firstRow="1" w:lastRow="0" w:firstColumn="1" w:lastColumn="0" w:noHBand="0" w:noVBand="1"/>
      </w:tblPr>
      <w:tblGrid>
        <w:gridCol w:w="1559"/>
        <w:gridCol w:w="1701"/>
        <w:gridCol w:w="1984"/>
        <w:gridCol w:w="1701"/>
        <w:gridCol w:w="2116"/>
      </w:tblGrid>
      <w:tr w:rsidR="009456A7" w:rsidRPr="00D96901" w14:paraId="3E96E9A9" w14:textId="77777777" w:rsidTr="009456A7">
        <w:tc>
          <w:tcPr>
            <w:tcW w:w="3260" w:type="dxa"/>
            <w:gridSpan w:val="2"/>
            <w:vAlign w:val="center"/>
          </w:tcPr>
          <w:p w14:paraId="019B66F2" w14:textId="77777777" w:rsidR="009456A7" w:rsidRPr="00D96901" w:rsidRDefault="009456A7" w:rsidP="00D96901">
            <w:pPr>
              <w:jc w:val="center"/>
              <w:rPr>
                <w:rFonts w:ascii="Times New Roman" w:hAnsi="Times New Roman"/>
                <w:b/>
                <w:color w:val="000000"/>
                <w:sz w:val="22"/>
                <w:szCs w:val="22"/>
                <w:lang w:val="en-GB"/>
              </w:rPr>
            </w:pPr>
            <w:r w:rsidRPr="00D96901">
              <w:rPr>
                <w:rFonts w:ascii="Times New Roman" w:hAnsi="Times New Roman"/>
                <w:b/>
                <w:color w:val="000000"/>
                <w:sz w:val="22"/>
                <w:szCs w:val="22"/>
                <w:lang w:val="en-GB"/>
              </w:rPr>
              <w:t>Sorbent</w:t>
            </w:r>
          </w:p>
        </w:tc>
        <w:tc>
          <w:tcPr>
            <w:tcW w:w="1984" w:type="dxa"/>
            <w:vMerge w:val="restart"/>
            <w:vAlign w:val="center"/>
          </w:tcPr>
          <w:p w14:paraId="657EB6A8" w14:textId="77777777" w:rsidR="009456A7" w:rsidRPr="00D96901" w:rsidRDefault="009456A7" w:rsidP="00D96901">
            <w:pPr>
              <w:jc w:val="both"/>
              <w:rPr>
                <w:rFonts w:ascii="Times New Roman" w:hAnsi="Times New Roman"/>
                <w:b/>
                <w:i/>
                <w:color w:val="000000"/>
                <w:sz w:val="22"/>
                <w:szCs w:val="22"/>
                <w:lang w:val="en-GB"/>
              </w:rPr>
            </w:pPr>
            <w:r w:rsidRPr="00D96901">
              <w:rPr>
                <w:rFonts w:ascii="Times New Roman" w:hAnsi="Times New Roman"/>
                <w:b/>
                <w:i/>
                <w:color w:val="000000"/>
                <w:sz w:val="22"/>
                <w:szCs w:val="22"/>
                <w:lang w:val="en-GB"/>
              </w:rPr>
              <w:t>S</w:t>
            </w:r>
            <w:r w:rsidRPr="00D96901">
              <w:rPr>
                <w:rFonts w:ascii="Times New Roman" w:hAnsi="Times New Roman"/>
                <w:b/>
                <w:i/>
                <w:color w:val="000000"/>
                <w:sz w:val="22"/>
                <w:szCs w:val="22"/>
                <w:vertAlign w:val="subscript"/>
                <w:lang w:val="en-GB"/>
              </w:rPr>
              <w:t>BET</w:t>
            </w:r>
          </w:p>
          <w:p w14:paraId="41C907F0" w14:textId="49323E58" w:rsidR="009456A7" w:rsidRPr="00D96901" w:rsidRDefault="009456A7" w:rsidP="00D96901">
            <w:pPr>
              <w:jc w:val="both"/>
              <w:rPr>
                <w:rFonts w:ascii="Times New Roman" w:hAnsi="Times New Roman"/>
                <w:b/>
                <w:i/>
                <w:color w:val="000000"/>
                <w:sz w:val="22"/>
                <w:szCs w:val="22"/>
                <w:lang w:val="en-GB"/>
              </w:rPr>
            </w:pPr>
            <w:r w:rsidRPr="00D96901">
              <w:rPr>
                <w:rFonts w:ascii="Times New Roman" w:hAnsi="Times New Roman"/>
                <w:b/>
                <w:i/>
                <w:color w:val="000000"/>
                <w:sz w:val="22"/>
                <w:szCs w:val="22"/>
                <w:lang w:val="en-GB"/>
              </w:rPr>
              <w:t>(m</w:t>
            </w:r>
            <w:r w:rsidRPr="00D96901">
              <w:rPr>
                <w:rFonts w:ascii="Times New Roman" w:hAnsi="Times New Roman"/>
                <w:b/>
                <w:i/>
                <w:color w:val="000000"/>
                <w:sz w:val="22"/>
                <w:szCs w:val="22"/>
                <w:vertAlign w:val="superscript"/>
                <w:lang w:val="en-GB"/>
              </w:rPr>
              <w:t>2</w:t>
            </w:r>
            <w:r w:rsidRPr="00D96901">
              <w:rPr>
                <w:rFonts w:ascii="Times New Roman" w:hAnsi="Times New Roman"/>
                <w:b/>
                <w:i/>
                <w:color w:val="000000"/>
                <w:sz w:val="22"/>
                <w:szCs w:val="22"/>
                <w:lang w:val="en-GB"/>
              </w:rPr>
              <w:t>/g)</w:t>
            </w:r>
          </w:p>
        </w:tc>
        <w:tc>
          <w:tcPr>
            <w:tcW w:w="1701" w:type="dxa"/>
            <w:vMerge w:val="restart"/>
            <w:vAlign w:val="center"/>
          </w:tcPr>
          <w:p w14:paraId="6CB93C91" w14:textId="77777777" w:rsidR="009456A7" w:rsidRPr="00D96901" w:rsidRDefault="009456A7" w:rsidP="00D96901">
            <w:pPr>
              <w:jc w:val="both"/>
              <w:rPr>
                <w:rFonts w:ascii="Times New Roman" w:hAnsi="Times New Roman"/>
                <w:b/>
                <w:color w:val="000000"/>
                <w:sz w:val="22"/>
                <w:szCs w:val="22"/>
                <w:lang w:val="en-GB"/>
              </w:rPr>
            </w:pPr>
            <w:proofErr w:type="spellStart"/>
            <w:r w:rsidRPr="00D96901">
              <w:rPr>
                <w:rFonts w:ascii="Times New Roman" w:hAnsi="Times New Roman"/>
                <w:b/>
                <w:i/>
                <w:color w:val="000000"/>
                <w:sz w:val="22"/>
                <w:szCs w:val="22"/>
                <w:lang w:val="en-GB"/>
              </w:rPr>
              <w:t>S</w:t>
            </w:r>
            <w:r w:rsidRPr="00D96901">
              <w:rPr>
                <w:rFonts w:ascii="Times New Roman" w:hAnsi="Times New Roman"/>
                <w:b/>
                <w:i/>
                <w:color w:val="000000"/>
                <w:sz w:val="22"/>
                <w:szCs w:val="22"/>
                <w:vertAlign w:val="subscript"/>
                <w:lang w:val="en-GB"/>
              </w:rPr>
              <w:t>meso</w:t>
            </w:r>
            <w:proofErr w:type="spellEnd"/>
          </w:p>
          <w:p w14:paraId="58425A9A" w14:textId="19556EC1" w:rsidR="009456A7" w:rsidRPr="00D96901" w:rsidRDefault="009456A7" w:rsidP="00D96901">
            <w:pPr>
              <w:jc w:val="both"/>
              <w:rPr>
                <w:rFonts w:ascii="Times New Roman" w:hAnsi="Times New Roman"/>
                <w:b/>
                <w:color w:val="000000"/>
                <w:sz w:val="22"/>
                <w:szCs w:val="22"/>
                <w:lang w:val="en-GB"/>
              </w:rPr>
            </w:pPr>
            <w:r w:rsidRPr="00D96901">
              <w:rPr>
                <w:rFonts w:ascii="Times New Roman" w:hAnsi="Times New Roman"/>
                <w:b/>
                <w:i/>
                <w:color w:val="000000"/>
                <w:sz w:val="22"/>
                <w:szCs w:val="22"/>
                <w:lang w:val="en-GB"/>
              </w:rPr>
              <w:t>(m</w:t>
            </w:r>
            <w:r w:rsidRPr="00D96901">
              <w:rPr>
                <w:rFonts w:ascii="Times New Roman" w:hAnsi="Times New Roman"/>
                <w:b/>
                <w:i/>
                <w:color w:val="000000"/>
                <w:sz w:val="22"/>
                <w:szCs w:val="22"/>
                <w:vertAlign w:val="superscript"/>
                <w:lang w:val="en-GB"/>
              </w:rPr>
              <w:t>2</w:t>
            </w:r>
            <w:r w:rsidRPr="00D96901">
              <w:rPr>
                <w:rFonts w:ascii="Times New Roman" w:hAnsi="Times New Roman"/>
                <w:b/>
                <w:i/>
                <w:color w:val="000000"/>
                <w:sz w:val="22"/>
                <w:szCs w:val="22"/>
                <w:lang w:val="en-GB"/>
              </w:rPr>
              <w:t>/g)</w:t>
            </w:r>
          </w:p>
        </w:tc>
        <w:tc>
          <w:tcPr>
            <w:tcW w:w="2116" w:type="dxa"/>
            <w:vMerge w:val="restart"/>
            <w:vAlign w:val="center"/>
          </w:tcPr>
          <w:p w14:paraId="48977967" w14:textId="77777777" w:rsidR="009456A7" w:rsidRPr="00D96901" w:rsidRDefault="009456A7" w:rsidP="00D96901">
            <w:pPr>
              <w:jc w:val="both"/>
              <w:rPr>
                <w:rFonts w:ascii="Times New Roman" w:hAnsi="Times New Roman"/>
                <w:b/>
                <w:i/>
                <w:color w:val="000000"/>
                <w:sz w:val="22"/>
                <w:szCs w:val="22"/>
                <w:lang w:val="en-GB"/>
              </w:rPr>
            </w:pPr>
            <w:proofErr w:type="spellStart"/>
            <w:r w:rsidRPr="00D96901">
              <w:rPr>
                <w:rFonts w:ascii="Times New Roman" w:hAnsi="Times New Roman"/>
                <w:b/>
                <w:i/>
                <w:color w:val="000000"/>
                <w:sz w:val="22"/>
                <w:szCs w:val="22"/>
                <w:lang w:val="en-GB"/>
              </w:rPr>
              <w:t>V</w:t>
            </w:r>
            <w:r w:rsidRPr="00D96901">
              <w:rPr>
                <w:rFonts w:ascii="Times New Roman" w:hAnsi="Times New Roman"/>
                <w:b/>
                <w:i/>
                <w:color w:val="000000"/>
                <w:sz w:val="22"/>
                <w:szCs w:val="22"/>
                <w:vertAlign w:val="subscript"/>
                <w:lang w:val="en-GB"/>
              </w:rPr>
              <w:t>micro</w:t>
            </w:r>
            <w:proofErr w:type="spellEnd"/>
          </w:p>
          <w:p w14:paraId="049AB824" w14:textId="761946F2" w:rsidR="009456A7" w:rsidRPr="00D96901" w:rsidRDefault="009456A7" w:rsidP="00D96901">
            <w:pPr>
              <w:jc w:val="both"/>
              <w:rPr>
                <w:rFonts w:ascii="Times New Roman" w:hAnsi="Times New Roman"/>
                <w:b/>
                <w:i/>
                <w:color w:val="000000"/>
                <w:sz w:val="22"/>
                <w:szCs w:val="22"/>
                <w:lang w:val="en-GB"/>
              </w:rPr>
            </w:pPr>
            <w:r w:rsidRPr="00D96901">
              <w:rPr>
                <w:rFonts w:ascii="Times New Roman" w:hAnsi="Times New Roman"/>
                <w:b/>
                <w:i/>
                <w:color w:val="000000"/>
                <w:sz w:val="22"/>
                <w:szCs w:val="22"/>
                <w:lang w:val="en-GB"/>
              </w:rPr>
              <w:t>(mm</w:t>
            </w:r>
            <w:r w:rsidRPr="00D96901">
              <w:rPr>
                <w:rFonts w:ascii="Times New Roman" w:hAnsi="Times New Roman"/>
                <w:b/>
                <w:i/>
                <w:color w:val="000000"/>
                <w:sz w:val="22"/>
                <w:szCs w:val="22"/>
                <w:vertAlign w:val="superscript"/>
                <w:lang w:val="en-GB"/>
              </w:rPr>
              <w:t>3</w:t>
            </w:r>
            <w:r w:rsidRPr="00D96901">
              <w:rPr>
                <w:rFonts w:ascii="Times New Roman" w:hAnsi="Times New Roman"/>
                <w:b/>
                <w:i/>
                <w:color w:val="000000"/>
                <w:sz w:val="22"/>
                <w:szCs w:val="22"/>
                <w:vertAlign w:val="subscript"/>
                <w:lang w:val="en-GB"/>
              </w:rPr>
              <w:t>liq</w:t>
            </w:r>
            <w:r w:rsidRPr="00D96901">
              <w:rPr>
                <w:rFonts w:ascii="Times New Roman" w:hAnsi="Times New Roman"/>
                <w:b/>
                <w:i/>
                <w:color w:val="000000"/>
                <w:sz w:val="22"/>
                <w:szCs w:val="22"/>
                <w:lang w:val="en-GB"/>
              </w:rPr>
              <w:t>/g)</w:t>
            </w:r>
          </w:p>
        </w:tc>
      </w:tr>
      <w:tr w:rsidR="009456A7" w:rsidRPr="00D96901" w14:paraId="5254D7E7" w14:textId="77777777" w:rsidTr="009456A7">
        <w:tc>
          <w:tcPr>
            <w:tcW w:w="1559" w:type="dxa"/>
            <w:vAlign w:val="center"/>
          </w:tcPr>
          <w:p w14:paraId="3E8ED528" w14:textId="77777777" w:rsidR="009456A7" w:rsidRPr="00D96901" w:rsidRDefault="009456A7" w:rsidP="00D96901">
            <w:pPr>
              <w:jc w:val="both"/>
              <w:rPr>
                <w:rFonts w:ascii="Times New Roman" w:hAnsi="Times New Roman"/>
                <w:b/>
                <w:color w:val="000000"/>
                <w:sz w:val="22"/>
                <w:szCs w:val="22"/>
                <w:lang w:val="en-GB"/>
              </w:rPr>
            </w:pPr>
            <w:proofErr w:type="spellStart"/>
            <w:r w:rsidRPr="00D96901">
              <w:rPr>
                <w:rFonts w:ascii="Times New Roman" w:hAnsi="Times New Roman"/>
                <w:b/>
                <w:color w:val="000000"/>
                <w:sz w:val="22"/>
                <w:szCs w:val="22"/>
                <w:lang w:val="en-GB"/>
              </w:rPr>
              <w:t>Původ</w:t>
            </w:r>
            <w:proofErr w:type="spellEnd"/>
          </w:p>
        </w:tc>
        <w:tc>
          <w:tcPr>
            <w:tcW w:w="1701" w:type="dxa"/>
            <w:vAlign w:val="center"/>
          </w:tcPr>
          <w:p w14:paraId="0894346E" w14:textId="77777777" w:rsidR="009456A7" w:rsidRPr="00D96901" w:rsidRDefault="009456A7" w:rsidP="00D96901">
            <w:pPr>
              <w:jc w:val="both"/>
              <w:rPr>
                <w:rFonts w:ascii="Times New Roman" w:hAnsi="Times New Roman"/>
                <w:b/>
                <w:color w:val="000000"/>
                <w:sz w:val="22"/>
                <w:szCs w:val="22"/>
                <w:lang w:val="en-GB"/>
              </w:rPr>
            </w:pPr>
            <w:proofErr w:type="spellStart"/>
            <w:r w:rsidRPr="00D96901">
              <w:rPr>
                <w:rFonts w:ascii="Times New Roman" w:hAnsi="Times New Roman"/>
                <w:b/>
                <w:color w:val="000000"/>
                <w:sz w:val="22"/>
                <w:szCs w:val="22"/>
                <w:lang w:val="en-GB"/>
              </w:rPr>
              <w:t>Název</w:t>
            </w:r>
            <w:proofErr w:type="spellEnd"/>
          </w:p>
        </w:tc>
        <w:tc>
          <w:tcPr>
            <w:tcW w:w="1984" w:type="dxa"/>
            <w:vMerge/>
            <w:vAlign w:val="center"/>
          </w:tcPr>
          <w:p w14:paraId="38AC0BB8" w14:textId="2828152A" w:rsidR="009456A7" w:rsidRPr="00D96901" w:rsidRDefault="009456A7" w:rsidP="00D96901">
            <w:pPr>
              <w:jc w:val="both"/>
              <w:rPr>
                <w:rFonts w:ascii="Times New Roman" w:hAnsi="Times New Roman"/>
                <w:b/>
                <w:color w:val="000000"/>
                <w:sz w:val="22"/>
                <w:szCs w:val="22"/>
                <w:lang w:val="en-GB"/>
              </w:rPr>
            </w:pPr>
          </w:p>
        </w:tc>
        <w:tc>
          <w:tcPr>
            <w:tcW w:w="1701" w:type="dxa"/>
            <w:vMerge/>
            <w:vAlign w:val="center"/>
          </w:tcPr>
          <w:p w14:paraId="3B4A6EAE" w14:textId="353F4F34" w:rsidR="009456A7" w:rsidRPr="00D96901" w:rsidRDefault="009456A7" w:rsidP="00D96901">
            <w:pPr>
              <w:jc w:val="both"/>
              <w:rPr>
                <w:rFonts w:ascii="Times New Roman" w:hAnsi="Times New Roman"/>
                <w:b/>
                <w:color w:val="000000"/>
                <w:sz w:val="22"/>
                <w:szCs w:val="22"/>
                <w:lang w:val="en-GB"/>
              </w:rPr>
            </w:pPr>
          </w:p>
        </w:tc>
        <w:tc>
          <w:tcPr>
            <w:tcW w:w="2116" w:type="dxa"/>
            <w:vMerge/>
            <w:vAlign w:val="center"/>
          </w:tcPr>
          <w:p w14:paraId="3184E513" w14:textId="604A5D20" w:rsidR="009456A7" w:rsidRPr="00D96901" w:rsidRDefault="009456A7" w:rsidP="00D96901">
            <w:pPr>
              <w:jc w:val="both"/>
              <w:rPr>
                <w:rFonts w:ascii="Times New Roman" w:hAnsi="Times New Roman"/>
                <w:b/>
                <w:color w:val="000000"/>
                <w:sz w:val="22"/>
                <w:szCs w:val="22"/>
                <w:lang w:val="en-GB"/>
              </w:rPr>
            </w:pPr>
          </w:p>
        </w:tc>
      </w:tr>
      <w:tr w:rsidR="00D96901" w:rsidRPr="00D96901" w14:paraId="720F0D65" w14:textId="77777777" w:rsidTr="009456A7">
        <w:tc>
          <w:tcPr>
            <w:tcW w:w="1559" w:type="dxa"/>
            <w:vMerge w:val="restart"/>
            <w:vAlign w:val="center"/>
          </w:tcPr>
          <w:p w14:paraId="1BEB9622" w14:textId="77777777" w:rsidR="00D96901" w:rsidRPr="00D96901" w:rsidRDefault="00D96901" w:rsidP="00D96901">
            <w:pPr>
              <w:jc w:val="both"/>
              <w:rPr>
                <w:rFonts w:ascii="Times New Roman" w:hAnsi="Times New Roman"/>
                <w:i/>
                <w:color w:val="000000"/>
                <w:sz w:val="22"/>
                <w:szCs w:val="22"/>
                <w:lang w:val="en-GB"/>
              </w:rPr>
            </w:pPr>
            <w:proofErr w:type="spellStart"/>
            <w:r w:rsidRPr="00D96901">
              <w:rPr>
                <w:rFonts w:ascii="Times New Roman" w:hAnsi="Times New Roman"/>
                <w:i/>
                <w:color w:val="000000"/>
                <w:sz w:val="22"/>
                <w:szCs w:val="22"/>
                <w:lang w:val="en-GB"/>
              </w:rPr>
              <w:t>Připravené</w:t>
            </w:r>
            <w:proofErr w:type="spellEnd"/>
          </w:p>
        </w:tc>
        <w:tc>
          <w:tcPr>
            <w:tcW w:w="1701" w:type="dxa"/>
            <w:vAlign w:val="center"/>
          </w:tcPr>
          <w:p w14:paraId="37EB4854" w14:textId="77777777" w:rsidR="00D96901" w:rsidRPr="00D96901" w:rsidRDefault="00D96901" w:rsidP="00D96901">
            <w:pPr>
              <w:jc w:val="both"/>
              <w:rPr>
                <w:rFonts w:ascii="Times New Roman" w:hAnsi="Times New Roman"/>
                <w:b/>
                <w:color w:val="000000"/>
                <w:sz w:val="22"/>
                <w:szCs w:val="22"/>
                <w:lang w:val="en-GB"/>
              </w:rPr>
            </w:pPr>
            <w:proofErr w:type="spellStart"/>
            <w:r w:rsidRPr="00D96901">
              <w:rPr>
                <w:rFonts w:ascii="Times New Roman" w:hAnsi="Times New Roman"/>
                <w:b/>
                <w:color w:val="000000"/>
                <w:sz w:val="22"/>
                <w:szCs w:val="22"/>
                <w:lang w:val="en-GB"/>
              </w:rPr>
              <w:t>Mikrořasy</w:t>
            </w:r>
            <w:proofErr w:type="spellEnd"/>
          </w:p>
        </w:tc>
        <w:tc>
          <w:tcPr>
            <w:tcW w:w="1984" w:type="dxa"/>
            <w:vAlign w:val="center"/>
          </w:tcPr>
          <w:p w14:paraId="58429E46" w14:textId="77777777" w:rsidR="00D96901" w:rsidRPr="00D96901" w:rsidRDefault="00D96901" w:rsidP="00D96901">
            <w:pPr>
              <w:jc w:val="both"/>
              <w:rPr>
                <w:rFonts w:ascii="Times New Roman" w:hAnsi="Times New Roman"/>
                <w:color w:val="000000"/>
                <w:sz w:val="22"/>
                <w:szCs w:val="22"/>
                <w:lang w:val="en-GB"/>
              </w:rPr>
            </w:pPr>
            <w:r w:rsidRPr="00D96901">
              <w:rPr>
                <w:rFonts w:ascii="Times New Roman" w:hAnsi="Times New Roman"/>
                <w:color w:val="000000"/>
                <w:sz w:val="22"/>
                <w:szCs w:val="22"/>
                <w:lang w:val="en-GB"/>
              </w:rPr>
              <w:t>312</w:t>
            </w:r>
          </w:p>
        </w:tc>
        <w:tc>
          <w:tcPr>
            <w:tcW w:w="1701" w:type="dxa"/>
            <w:vAlign w:val="center"/>
          </w:tcPr>
          <w:p w14:paraId="0EBEC284" w14:textId="77777777" w:rsidR="00D96901" w:rsidRPr="00D96901" w:rsidRDefault="00D96901" w:rsidP="00D96901">
            <w:pPr>
              <w:jc w:val="both"/>
              <w:rPr>
                <w:rFonts w:ascii="Times New Roman" w:hAnsi="Times New Roman"/>
                <w:color w:val="000000"/>
                <w:sz w:val="22"/>
                <w:szCs w:val="22"/>
                <w:lang w:val="en-GB"/>
              </w:rPr>
            </w:pPr>
            <w:r w:rsidRPr="00D96901">
              <w:rPr>
                <w:rFonts w:ascii="Times New Roman" w:hAnsi="Times New Roman"/>
                <w:color w:val="000000"/>
                <w:sz w:val="22"/>
                <w:szCs w:val="22"/>
                <w:lang w:val="en-GB"/>
              </w:rPr>
              <w:t>142</w:t>
            </w:r>
          </w:p>
        </w:tc>
        <w:tc>
          <w:tcPr>
            <w:tcW w:w="2116" w:type="dxa"/>
            <w:vAlign w:val="center"/>
          </w:tcPr>
          <w:p w14:paraId="473908AF" w14:textId="77777777" w:rsidR="00D96901" w:rsidRPr="00D96901" w:rsidRDefault="00D96901" w:rsidP="00D96901">
            <w:pPr>
              <w:jc w:val="both"/>
              <w:rPr>
                <w:rFonts w:ascii="Times New Roman" w:hAnsi="Times New Roman"/>
                <w:color w:val="000000"/>
                <w:sz w:val="22"/>
                <w:szCs w:val="22"/>
                <w:lang w:val="en-GB"/>
              </w:rPr>
            </w:pPr>
            <w:r w:rsidRPr="00D96901">
              <w:rPr>
                <w:rFonts w:ascii="Times New Roman" w:hAnsi="Times New Roman"/>
                <w:color w:val="000000"/>
                <w:sz w:val="22"/>
                <w:szCs w:val="22"/>
                <w:lang w:val="en-GB"/>
              </w:rPr>
              <w:t>90</w:t>
            </w:r>
          </w:p>
        </w:tc>
      </w:tr>
      <w:tr w:rsidR="00D96901" w:rsidRPr="00D96901" w14:paraId="5EE45D56" w14:textId="77777777" w:rsidTr="009456A7">
        <w:tc>
          <w:tcPr>
            <w:tcW w:w="1559" w:type="dxa"/>
            <w:vMerge/>
            <w:vAlign w:val="center"/>
          </w:tcPr>
          <w:p w14:paraId="4681C424" w14:textId="77777777" w:rsidR="00D96901" w:rsidRPr="00D96901" w:rsidRDefault="00D96901" w:rsidP="00D96901">
            <w:pPr>
              <w:jc w:val="both"/>
              <w:rPr>
                <w:rFonts w:ascii="Times New Roman" w:hAnsi="Times New Roman"/>
                <w:color w:val="000000"/>
                <w:sz w:val="22"/>
                <w:szCs w:val="22"/>
                <w:lang w:val="en-GB"/>
              </w:rPr>
            </w:pPr>
          </w:p>
        </w:tc>
        <w:tc>
          <w:tcPr>
            <w:tcW w:w="1701" w:type="dxa"/>
            <w:vAlign w:val="center"/>
          </w:tcPr>
          <w:p w14:paraId="7B4E7B02" w14:textId="77777777" w:rsidR="00D96901" w:rsidRPr="00D96901" w:rsidRDefault="00D96901" w:rsidP="00D96901">
            <w:pPr>
              <w:jc w:val="both"/>
              <w:rPr>
                <w:rFonts w:ascii="Times New Roman" w:hAnsi="Times New Roman"/>
                <w:b/>
                <w:color w:val="000000"/>
                <w:sz w:val="22"/>
                <w:szCs w:val="22"/>
                <w:lang w:val="en-GB"/>
              </w:rPr>
            </w:pPr>
            <w:proofErr w:type="spellStart"/>
            <w:r w:rsidRPr="00D96901">
              <w:rPr>
                <w:rFonts w:ascii="Times New Roman" w:hAnsi="Times New Roman"/>
                <w:b/>
                <w:color w:val="000000"/>
                <w:sz w:val="22"/>
                <w:szCs w:val="22"/>
                <w:lang w:val="en-GB"/>
              </w:rPr>
              <w:t>Makrořasy</w:t>
            </w:r>
            <w:proofErr w:type="spellEnd"/>
          </w:p>
        </w:tc>
        <w:tc>
          <w:tcPr>
            <w:tcW w:w="1984" w:type="dxa"/>
            <w:vAlign w:val="center"/>
          </w:tcPr>
          <w:p w14:paraId="0CD1E514" w14:textId="77777777" w:rsidR="00D96901" w:rsidRPr="00D96901" w:rsidRDefault="00D96901" w:rsidP="00D96901">
            <w:pPr>
              <w:jc w:val="both"/>
              <w:rPr>
                <w:rFonts w:ascii="Times New Roman" w:hAnsi="Times New Roman"/>
                <w:color w:val="000000"/>
                <w:sz w:val="22"/>
                <w:szCs w:val="22"/>
                <w:lang w:val="en-GB"/>
              </w:rPr>
            </w:pPr>
            <w:r w:rsidRPr="00D96901">
              <w:rPr>
                <w:rFonts w:ascii="Times New Roman" w:hAnsi="Times New Roman"/>
                <w:color w:val="000000"/>
                <w:sz w:val="22"/>
                <w:szCs w:val="22"/>
                <w:lang w:val="en-GB"/>
              </w:rPr>
              <w:t>123</w:t>
            </w:r>
          </w:p>
        </w:tc>
        <w:tc>
          <w:tcPr>
            <w:tcW w:w="1701" w:type="dxa"/>
            <w:vAlign w:val="center"/>
          </w:tcPr>
          <w:p w14:paraId="6B4DF2BA" w14:textId="77777777" w:rsidR="00D96901" w:rsidRPr="00D96901" w:rsidRDefault="00D96901" w:rsidP="00D96901">
            <w:pPr>
              <w:jc w:val="both"/>
              <w:rPr>
                <w:rFonts w:ascii="Times New Roman" w:hAnsi="Times New Roman"/>
                <w:color w:val="000000"/>
                <w:sz w:val="22"/>
                <w:szCs w:val="22"/>
                <w:lang w:val="en-GB"/>
              </w:rPr>
            </w:pPr>
            <w:r w:rsidRPr="00D96901">
              <w:rPr>
                <w:rFonts w:ascii="Times New Roman" w:hAnsi="Times New Roman"/>
                <w:color w:val="000000"/>
                <w:sz w:val="22"/>
                <w:szCs w:val="22"/>
                <w:lang w:val="en-GB"/>
              </w:rPr>
              <w:t>28</w:t>
            </w:r>
          </w:p>
        </w:tc>
        <w:tc>
          <w:tcPr>
            <w:tcW w:w="2116" w:type="dxa"/>
            <w:vAlign w:val="center"/>
          </w:tcPr>
          <w:p w14:paraId="2865A7D5" w14:textId="77777777" w:rsidR="00D96901" w:rsidRPr="00D96901" w:rsidRDefault="00D96901" w:rsidP="00D96901">
            <w:pPr>
              <w:jc w:val="both"/>
              <w:rPr>
                <w:rFonts w:ascii="Times New Roman" w:hAnsi="Times New Roman"/>
                <w:color w:val="000000"/>
                <w:sz w:val="22"/>
                <w:szCs w:val="22"/>
                <w:lang w:val="en-GB"/>
              </w:rPr>
            </w:pPr>
            <w:r w:rsidRPr="00D96901">
              <w:rPr>
                <w:rFonts w:ascii="Times New Roman" w:hAnsi="Times New Roman"/>
                <w:color w:val="000000"/>
                <w:sz w:val="22"/>
                <w:szCs w:val="22"/>
                <w:lang w:val="en-GB"/>
              </w:rPr>
              <w:t>46</w:t>
            </w:r>
          </w:p>
        </w:tc>
      </w:tr>
      <w:tr w:rsidR="00D96901" w:rsidRPr="00D96901" w14:paraId="5346A6FE" w14:textId="77777777" w:rsidTr="009456A7">
        <w:tc>
          <w:tcPr>
            <w:tcW w:w="1559" w:type="dxa"/>
            <w:vMerge/>
            <w:vAlign w:val="center"/>
          </w:tcPr>
          <w:p w14:paraId="79DD869A" w14:textId="77777777" w:rsidR="00D96901" w:rsidRPr="00D96901" w:rsidRDefault="00D96901" w:rsidP="00D96901">
            <w:pPr>
              <w:jc w:val="both"/>
              <w:rPr>
                <w:rFonts w:ascii="Times New Roman" w:hAnsi="Times New Roman"/>
                <w:color w:val="000000"/>
                <w:sz w:val="22"/>
                <w:szCs w:val="22"/>
                <w:lang w:val="en-GB"/>
              </w:rPr>
            </w:pPr>
          </w:p>
        </w:tc>
        <w:tc>
          <w:tcPr>
            <w:tcW w:w="1701" w:type="dxa"/>
            <w:vAlign w:val="center"/>
          </w:tcPr>
          <w:p w14:paraId="4281C465" w14:textId="77777777" w:rsidR="00D96901" w:rsidRPr="00D96901" w:rsidRDefault="00D96901" w:rsidP="00D96901">
            <w:pPr>
              <w:jc w:val="both"/>
              <w:rPr>
                <w:rFonts w:ascii="Times New Roman" w:hAnsi="Times New Roman"/>
                <w:b/>
                <w:color w:val="000000"/>
                <w:sz w:val="22"/>
                <w:szCs w:val="22"/>
                <w:lang w:val="en-GB"/>
              </w:rPr>
            </w:pPr>
            <w:proofErr w:type="spellStart"/>
            <w:r w:rsidRPr="00D96901">
              <w:rPr>
                <w:rFonts w:ascii="Times New Roman" w:hAnsi="Times New Roman"/>
                <w:b/>
                <w:color w:val="000000"/>
                <w:sz w:val="22"/>
                <w:szCs w:val="22"/>
                <w:lang w:val="en-GB"/>
              </w:rPr>
              <w:t>Slunečnice</w:t>
            </w:r>
            <w:proofErr w:type="spellEnd"/>
          </w:p>
        </w:tc>
        <w:tc>
          <w:tcPr>
            <w:tcW w:w="1984" w:type="dxa"/>
            <w:vAlign w:val="center"/>
          </w:tcPr>
          <w:p w14:paraId="075839AD" w14:textId="77777777" w:rsidR="00D96901" w:rsidRPr="00D96901" w:rsidRDefault="00D96901" w:rsidP="00D96901">
            <w:pPr>
              <w:jc w:val="both"/>
              <w:rPr>
                <w:rFonts w:ascii="Times New Roman" w:hAnsi="Times New Roman"/>
                <w:color w:val="000000"/>
                <w:sz w:val="22"/>
                <w:szCs w:val="22"/>
                <w:lang w:val="en-GB"/>
              </w:rPr>
            </w:pPr>
            <w:r w:rsidRPr="00D96901">
              <w:rPr>
                <w:rFonts w:ascii="Times New Roman" w:hAnsi="Times New Roman"/>
                <w:color w:val="000000"/>
                <w:sz w:val="22"/>
                <w:szCs w:val="22"/>
                <w:lang w:val="en-GB"/>
              </w:rPr>
              <w:t>243</w:t>
            </w:r>
          </w:p>
        </w:tc>
        <w:tc>
          <w:tcPr>
            <w:tcW w:w="1701" w:type="dxa"/>
            <w:vAlign w:val="center"/>
          </w:tcPr>
          <w:p w14:paraId="5EA9534C" w14:textId="77777777" w:rsidR="00D96901" w:rsidRPr="00D96901" w:rsidRDefault="00D96901" w:rsidP="00D96901">
            <w:pPr>
              <w:jc w:val="both"/>
              <w:rPr>
                <w:rFonts w:ascii="Times New Roman" w:hAnsi="Times New Roman"/>
                <w:color w:val="000000"/>
                <w:sz w:val="22"/>
                <w:szCs w:val="22"/>
                <w:lang w:val="en-GB"/>
              </w:rPr>
            </w:pPr>
            <w:r w:rsidRPr="00D96901">
              <w:rPr>
                <w:rFonts w:ascii="Times New Roman" w:hAnsi="Times New Roman"/>
                <w:color w:val="000000"/>
                <w:sz w:val="22"/>
                <w:szCs w:val="22"/>
                <w:lang w:val="en-GB"/>
              </w:rPr>
              <w:t>74</w:t>
            </w:r>
          </w:p>
        </w:tc>
        <w:tc>
          <w:tcPr>
            <w:tcW w:w="2116" w:type="dxa"/>
            <w:vAlign w:val="center"/>
          </w:tcPr>
          <w:p w14:paraId="20ED8651" w14:textId="77777777" w:rsidR="00D96901" w:rsidRPr="00D96901" w:rsidRDefault="00D96901" w:rsidP="00D96901">
            <w:pPr>
              <w:jc w:val="both"/>
              <w:rPr>
                <w:rFonts w:ascii="Times New Roman" w:hAnsi="Times New Roman"/>
                <w:color w:val="000000"/>
                <w:sz w:val="22"/>
                <w:szCs w:val="22"/>
                <w:lang w:val="en-GB"/>
              </w:rPr>
            </w:pPr>
            <w:r w:rsidRPr="00D96901">
              <w:rPr>
                <w:rFonts w:ascii="Times New Roman" w:hAnsi="Times New Roman"/>
                <w:color w:val="000000"/>
                <w:sz w:val="22"/>
                <w:szCs w:val="22"/>
                <w:lang w:val="en-GB"/>
              </w:rPr>
              <w:t>87</w:t>
            </w:r>
          </w:p>
        </w:tc>
      </w:tr>
      <w:tr w:rsidR="00D96901" w:rsidRPr="00D96901" w14:paraId="69DCA31F" w14:textId="77777777" w:rsidTr="009456A7">
        <w:tc>
          <w:tcPr>
            <w:tcW w:w="1559" w:type="dxa"/>
            <w:vAlign w:val="center"/>
          </w:tcPr>
          <w:p w14:paraId="588148BF" w14:textId="77777777" w:rsidR="00D96901" w:rsidRPr="00D96901" w:rsidRDefault="00D96901" w:rsidP="00D96901">
            <w:pPr>
              <w:jc w:val="both"/>
              <w:rPr>
                <w:rFonts w:ascii="Times New Roman" w:hAnsi="Times New Roman"/>
                <w:i/>
                <w:color w:val="000000"/>
                <w:sz w:val="22"/>
                <w:szCs w:val="22"/>
                <w:lang w:val="en-GB"/>
              </w:rPr>
            </w:pPr>
            <w:proofErr w:type="spellStart"/>
            <w:r w:rsidRPr="00D96901">
              <w:rPr>
                <w:rFonts w:ascii="Times New Roman" w:hAnsi="Times New Roman"/>
                <w:i/>
                <w:color w:val="000000"/>
                <w:sz w:val="22"/>
                <w:szCs w:val="22"/>
                <w:lang w:val="en-GB"/>
              </w:rPr>
              <w:t>Komerční</w:t>
            </w:r>
            <w:proofErr w:type="spellEnd"/>
          </w:p>
        </w:tc>
        <w:tc>
          <w:tcPr>
            <w:tcW w:w="1701" w:type="dxa"/>
            <w:vAlign w:val="center"/>
          </w:tcPr>
          <w:p w14:paraId="72D0A57E" w14:textId="77777777" w:rsidR="00D96901" w:rsidRPr="00D96901" w:rsidRDefault="00D96901" w:rsidP="00D96901">
            <w:pPr>
              <w:jc w:val="both"/>
              <w:rPr>
                <w:rFonts w:ascii="Times New Roman" w:hAnsi="Times New Roman"/>
                <w:b/>
                <w:color w:val="000000"/>
                <w:sz w:val="22"/>
                <w:szCs w:val="22"/>
                <w:lang w:val="en-GB"/>
              </w:rPr>
            </w:pPr>
            <w:proofErr w:type="spellStart"/>
            <w:r w:rsidRPr="00D96901">
              <w:rPr>
                <w:rFonts w:ascii="Times New Roman" w:hAnsi="Times New Roman"/>
                <w:b/>
                <w:color w:val="000000"/>
                <w:sz w:val="22"/>
                <w:szCs w:val="22"/>
                <w:lang w:val="en-GB"/>
              </w:rPr>
              <w:t>Supersorbon</w:t>
            </w:r>
            <w:proofErr w:type="spellEnd"/>
          </w:p>
        </w:tc>
        <w:tc>
          <w:tcPr>
            <w:tcW w:w="1984" w:type="dxa"/>
            <w:vAlign w:val="center"/>
          </w:tcPr>
          <w:p w14:paraId="4969D85F" w14:textId="77777777" w:rsidR="00D96901" w:rsidRPr="00D96901" w:rsidRDefault="00D96901" w:rsidP="00D96901">
            <w:pPr>
              <w:jc w:val="both"/>
              <w:rPr>
                <w:rFonts w:ascii="Times New Roman" w:hAnsi="Times New Roman"/>
                <w:color w:val="000000"/>
                <w:sz w:val="22"/>
                <w:szCs w:val="22"/>
                <w:lang w:val="en-GB"/>
              </w:rPr>
            </w:pPr>
            <w:r w:rsidRPr="00D96901">
              <w:rPr>
                <w:rFonts w:ascii="Times New Roman" w:hAnsi="Times New Roman"/>
                <w:color w:val="000000"/>
                <w:sz w:val="22"/>
                <w:szCs w:val="22"/>
                <w:lang w:val="en-GB"/>
              </w:rPr>
              <w:t>1258</w:t>
            </w:r>
          </w:p>
        </w:tc>
        <w:tc>
          <w:tcPr>
            <w:tcW w:w="1701" w:type="dxa"/>
            <w:vAlign w:val="center"/>
          </w:tcPr>
          <w:p w14:paraId="7C9E8941" w14:textId="77777777" w:rsidR="00D96901" w:rsidRPr="00D96901" w:rsidRDefault="00D96901" w:rsidP="00D96901">
            <w:pPr>
              <w:jc w:val="both"/>
              <w:rPr>
                <w:rFonts w:ascii="Times New Roman" w:hAnsi="Times New Roman"/>
                <w:color w:val="000000"/>
                <w:sz w:val="22"/>
                <w:szCs w:val="22"/>
                <w:lang w:val="en-GB"/>
              </w:rPr>
            </w:pPr>
            <w:r w:rsidRPr="00D96901">
              <w:rPr>
                <w:rFonts w:ascii="Times New Roman" w:hAnsi="Times New Roman"/>
                <w:color w:val="000000"/>
                <w:sz w:val="22"/>
                <w:szCs w:val="22"/>
                <w:lang w:val="en-GB"/>
              </w:rPr>
              <w:t>249</w:t>
            </w:r>
          </w:p>
        </w:tc>
        <w:tc>
          <w:tcPr>
            <w:tcW w:w="2116" w:type="dxa"/>
            <w:vAlign w:val="center"/>
          </w:tcPr>
          <w:p w14:paraId="69046D29" w14:textId="77777777" w:rsidR="00D96901" w:rsidRPr="00D96901" w:rsidRDefault="00D96901" w:rsidP="00D96901">
            <w:pPr>
              <w:jc w:val="both"/>
              <w:rPr>
                <w:rFonts w:ascii="Times New Roman" w:hAnsi="Times New Roman"/>
                <w:color w:val="000000"/>
                <w:sz w:val="22"/>
                <w:szCs w:val="22"/>
                <w:lang w:val="en-GB"/>
              </w:rPr>
            </w:pPr>
            <w:r w:rsidRPr="00D96901">
              <w:rPr>
                <w:rFonts w:ascii="Times New Roman" w:hAnsi="Times New Roman"/>
                <w:color w:val="000000"/>
                <w:sz w:val="22"/>
                <w:szCs w:val="22"/>
                <w:lang w:val="en-GB"/>
              </w:rPr>
              <w:t>571</w:t>
            </w:r>
          </w:p>
        </w:tc>
      </w:tr>
    </w:tbl>
    <w:p w14:paraId="506AC54F" w14:textId="77777777" w:rsidR="00D96901" w:rsidRPr="00D96901" w:rsidRDefault="00D96901" w:rsidP="00D96901">
      <w:pPr>
        <w:jc w:val="both"/>
        <w:rPr>
          <w:rFonts w:ascii="Times New Roman" w:hAnsi="Times New Roman"/>
          <w:i/>
          <w:iCs/>
          <w:color w:val="000000"/>
          <w:sz w:val="22"/>
          <w:szCs w:val="22"/>
        </w:rPr>
      </w:pPr>
    </w:p>
    <w:p w14:paraId="2B205ADE" w14:textId="035F0AA4" w:rsidR="00D96901" w:rsidRDefault="00D96901" w:rsidP="00D96901">
      <w:pPr>
        <w:jc w:val="both"/>
        <w:rPr>
          <w:rFonts w:ascii="Times New Roman" w:hAnsi="Times New Roman"/>
          <w:color w:val="000000"/>
          <w:sz w:val="22"/>
          <w:szCs w:val="22"/>
        </w:rPr>
      </w:pPr>
      <w:r w:rsidRPr="00D96901">
        <w:rPr>
          <w:rFonts w:ascii="Times New Roman" w:hAnsi="Times New Roman"/>
          <w:color w:val="000000"/>
          <w:sz w:val="22"/>
          <w:szCs w:val="22"/>
        </w:rPr>
        <w:t>Z</w:t>
      </w:r>
      <w:r w:rsidR="00275BE2">
        <w:rPr>
          <w:rFonts w:ascii="Times New Roman" w:hAnsi="Times New Roman"/>
          <w:color w:val="000000"/>
          <w:sz w:val="22"/>
          <w:szCs w:val="22"/>
        </w:rPr>
        <w:t> </w:t>
      </w:r>
      <w:r w:rsidR="00E65247">
        <w:rPr>
          <w:rFonts w:ascii="Times New Roman" w:hAnsi="Times New Roman"/>
          <w:color w:val="000000"/>
          <w:sz w:val="22"/>
          <w:szCs w:val="22"/>
        </w:rPr>
        <w:t>dat</w:t>
      </w:r>
      <w:r w:rsidR="00275BE2">
        <w:rPr>
          <w:rFonts w:ascii="Times New Roman" w:hAnsi="Times New Roman"/>
          <w:color w:val="000000"/>
          <w:sz w:val="22"/>
          <w:szCs w:val="22"/>
        </w:rPr>
        <w:t>,</w:t>
      </w:r>
      <w:r w:rsidR="00E65247">
        <w:rPr>
          <w:rFonts w:ascii="Times New Roman" w:hAnsi="Times New Roman"/>
          <w:color w:val="000000"/>
          <w:sz w:val="22"/>
          <w:szCs w:val="22"/>
        </w:rPr>
        <w:t xml:space="preserve"> která jsou sumarizována v předchozí tabulce</w:t>
      </w:r>
      <w:r w:rsidRPr="00D96901">
        <w:rPr>
          <w:rFonts w:ascii="Times New Roman" w:hAnsi="Times New Roman"/>
          <w:color w:val="000000"/>
          <w:sz w:val="22"/>
          <w:szCs w:val="22"/>
        </w:rPr>
        <w:t xml:space="preserve"> lze vyvodit, že </w:t>
      </w:r>
      <w:r w:rsidR="007C44BD" w:rsidRPr="00D96901">
        <w:rPr>
          <w:rFonts w:ascii="Times New Roman" w:hAnsi="Times New Roman"/>
          <w:color w:val="000000"/>
          <w:sz w:val="22"/>
          <w:szCs w:val="22"/>
        </w:rPr>
        <w:t xml:space="preserve">v porovnání s komerčně dostupným </w:t>
      </w:r>
      <w:proofErr w:type="spellStart"/>
      <w:r w:rsidR="007C44BD">
        <w:rPr>
          <w:rFonts w:ascii="Times New Roman" w:hAnsi="Times New Roman"/>
          <w:color w:val="000000"/>
          <w:sz w:val="22"/>
          <w:szCs w:val="22"/>
        </w:rPr>
        <w:t>Supersorbonem</w:t>
      </w:r>
      <w:proofErr w:type="spellEnd"/>
      <w:r w:rsidR="00704221">
        <w:rPr>
          <w:rFonts w:ascii="Times New Roman" w:hAnsi="Times New Roman"/>
          <w:color w:val="000000"/>
          <w:sz w:val="22"/>
          <w:szCs w:val="22"/>
        </w:rPr>
        <w:t>,</w:t>
      </w:r>
      <w:r w:rsidR="007C44BD" w:rsidRPr="00D96901">
        <w:rPr>
          <w:rFonts w:ascii="Times New Roman" w:hAnsi="Times New Roman"/>
          <w:color w:val="000000"/>
          <w:sz w:val="22"/>
          <w:szCs w:val="22"/>
        </w:rPr>
        <w:t xml:space="preserve"> </w:t>
      </w:r>
      <w:r w:rsidR="007C44BD">
        <w:rPr>
          <w:rFonts w:ascii="Times New Roman" w:hAnsi="Times New Roman"/>
          <w:color w:val="000000"/>
          <w:sz w:val="22"/>
          <w:szCs w:val="22"/>
        </w:rPr>
        <w:t>disponují</w:t>
      </w:r>
      <w:r w:rsidR="007C44BD" w:rsidRPr="00D96901">
        <w:rPr>
          <w:rFonts w:ascii="Times New Roman" w:hAnsi="Times New Roman"/>
          <w:color w:val="000000"/>
          <w:sz w:val="22"/>
          <w:szCs w:val="22"/>
        </w:rPr>
        <w:t xml:space="preserve"> </w:t>
      </w:r>
      <w:r w:rsidRPr="00D96901">
        <w:rPr>
          <w:rFonts w:ascii="Times New Roman" w:hAnsi="Times New Roman"/>
          <w:color w:val="000000"/>
          <w:sz w:val="22"/>
          <w:szCs w:val="22"/>
        </w:rPr>
        <w:t xml:space="preserve">připravené sorbenty </w:t>
      </w:r>
      <w:r w:rsidR="00F674D3">
        <w:rPr>
          <w:rFonts w:ascii="Times New Roman" w:hAnsi="Times New Roman"/>
          <w:color w:val="000000"/>
          <w:sz w:val="22"/>
          <w:szCs w:val="22"/>
        </w:rPr>
        <w:t>významně</w:t>
      </w:r>
      <w:r w:rsidRPr="00D96901">
        <w:rPr>
          <w:rFonts w:ascii="Times New Roman" w:hAnsi="Times New Roman"/>
          <w:color w:val="000000"/>
          <w:sz w:val="22"/>
          <w:szCs w:val="22"/>
        </w:rPr>
        <w:t xml:space="preserve"> nižší</w:t>
      </w:r>
      <w:r w:rsidR="00E65247">
        <w:rPr>
          <w:rFonts w:ascii="Times New Roman" w:hAnsi="Times New Roman"/>
          <w:color w:val="000000"/>
          <w:sz w:val="22"/>
          <w:szCs w:val="22"/>
        </w:rPr>
        <w:t>mi</w:t>
      </w:r>
      <w:r w:rsidRPr="00D96901">
        <w:rPr>
          <w:rFonts w:ascii="Times New Roman" w:hAnsi="Times New Roman"/>
          <w:color w:val="000000"/>
          <w:sz w:val="22"/>
          <w:szCs w:val="22"/>
        </w:rPr>
        <w:t xml:space="preserve"> hodnot</w:t>
      </w:r>
      <w:r w:rsidR="00E65247">
        <w:rPr>
          <w:rFonts w:ascii="Times New Roman" w:hAnsi="Times New Roman"/>
          <w:color w:val="000000"/>
          <w:sz w:val="22"/>
          <w:szCs w:val="22"/>
        </w:rPr>
        <w:t>ami</w:t>
      </w:r>
      <w:r w:rsidRPr="00D96901">
        <w:rPr>
          <w:rFonts w:ascii="Times New Roman" w:hAnsi="Times New Roman"/>
          <w:color w:val="000000"/>
          <w:sz w:val="22"/>
          <w:szCs w:val="22"/>
        </w:rPr>
        <w:t xml:space="preserve"> </w:t>
      </w:r>
      <w:r w:rsidRPr="00D96901">
        <w:rPr>
          <w:rFonts w:ascii="Times New Roman" w:hAnsi="Times New Roman"/>
          <w:i/>
          <w:color w:val="000000"/>
          <w:sz w:val="22"/>
          <w:szCs w:val="22"/>
        </w:rPr>
        <w:t>S</w:t>
      </w:r>
      <w:r w:rsidRPr="00D96901">
        <w:rPr>
          <w:rFonts w:ascii="Times New Roman" w:hAnsi="Times New Roman"/>
          <w:i/>
          <w:color w:val="000000"/>
          <w:sz w:val="22"/>
          <w:szCs w:val="22"/>
          <w:vertAlign w:val="subscript"/>
        </w:rPr>
        <w:t>BET</w:t>
      </w:r>
      <w:r w:rsidRPr="00D96901">
        <w:rPr>
          <w:rFonts w:ascii="Times New Roman" w:hAnsi="Times New Roman"/>
          <w:color w:val="000000"/>
          <w:sz w:val="22"/>
          <w:szCs w:val="22"/>
        </w:rPr>
        <w:t xml:space="preserve"> a </w:t>
      </w:r>
      <w:proofErr w:type="spellStart"/>
      <w:r w:rsidRPr="00D96901">
        <w:rPr>
          <w:rFonts w:ascii="Times New Roman" w:hAnsi="Times New Roman"/>
          <w:i/>
          <w:color w:val="000000"/>
          <w:sz w:val="22"/>
          <w:szCs w:val="22"/>
        </w:rPr>
        <w:t>V</w:t>
      </w:r>
      <w:r w:rsidRPr="00D96901">
        <w:rPr>
          <w:rFonts w:ascii="Times New Roman" w:hAnsi="Times New Roman"/>
          <w:i/>
          <w:color w:val="000000"/>
          <w:sz w:val="22"/>
          <w:szCs w:val="22"/>
          <w:vertAlign w:val="subscript"/>
        </w:rPr>
        <w:t>micro</w:t>
      </w:r>
      <w:proofErr w:type="spellEnd"/>
      <w:r w:rsidRPr="00D96901">
        <w:rPr>
          <w:rFonts w:ascii="Times New Roman" w:hAnsi="Times New Roman"/>
          <w:color w:val="000000"/>
          <w:sz w:val="22"/>
          <w:szCs w:val="22"/>
        </w:rPr>
        <w:t>. Ovšem</w:t>
      </w:r>
      <w:r w:rsidR="00704221">
        <w:rPr>
          <w:rFonts w:ascii="Times New Roman" w:hAnsi="Times New Roman"/>
          <w:color w:val="000000"/>
          <w:sz w:val="22"/>
          <w:szCs w:val="22"/>
        </w:rPr>
        <w:t xml:space="preserve"> z</w:t>
      </w:r>
      <w:r w:rsidR="002A03E3">
        <w:rPr>
          <w:rFonts w:ascii="Times New Roman" w:hAnsi="Times New Roman"/>
          <w:color w:val="000000"/>
          <w:sz w:val="22"/>
          <w:szCs w:val="22"/>
        </w:rPr>
        <w:t> </w:t>
      </w:r>
      <w:r w:rsidR="00704221">
        <w:rPr>
          <w:rFonts w:ascii="Times New Roman" w:hAnsi="Times New Roman"/>
          <w:color w:val="000000"/>
          <w:sz w:val="22"/>
          <w:szCs w:val="22"/>
        </w:rPr>
        <w:t>hodnot</w:t>
      </w:r>
      <w:r w:rsidRPr="00D96901">
        <w:rPr>
          <w:rFonts w:ascii="Times New Roman" w:hAnsi="Times New Roman"/>
          <w:color w:val="000000"/>
          <w:sz w:val="22"/>
          <w:szCs w:val="22"/>
        </w:rPr>
        <w:t xml:space="preserve"> </w:t>
      </w:r>
      <w:proofErr w:type="spellStart"/>
      <w:r w:rsidRPr="00D96901">
        <w:rPr>
          <w:rFonts w:ascii="Times New Roman" w:hAnsi="Times New Roman"/>
          <w:i/>
          <w:color w:val="000000"/>
          <w:sz w:val="22"/>
          <w:szCs w:val="22"/>
        </w:rPr>
        <w:t>S</w:t>
      </w:r>
      <w:r w:rsidRPr="00D96901">
        <w:rPr>
          <w:rFonts w:ascii="Times New Roman" w:hAnsi="Times New Roman"/>
          <w:i/>
          <w:color w:val="000000"/>
          <w:sz w:val="22"/>
          <w:szCs w:val="22"/>
          <w:vertAlign w:val="subscript"/>
        </w:rPr>
        <w:t>meso</w:t>
      </w:r>
      <w:proofErr w:type="spellEnd"/>
      <w:r w:rsidRPr="00D96901">
        <w:rPr>
          <w:rFonts w:ascii="Times New Roman" w:hAnsi="Times New Roman"/>
          <w:color w:val="000000"/>
          <w:sz w:val="22"/>
          <w:szCs w:val="22"/>
        </w:rPr>
        <w:t xml:space="preserve"> lze říci, že </w:t>
      </w:r>
      <w:proofErr w:type="spellStart"/>
      <w:r w:rsidRPr="00D96901">
        <w:rPr>
          <w:rFonts w:ascii="Times New Roman" w:hAnsi="Times New Roman"/>
          <w:color w:val="000000"/>
          <w:sz w:val="22"/>
          <w:szCs w:val="22"/>
        </w:rPr>
        <w:t>biochar</w:t>
      </w:r>
      <w:proofErr w:type="spellEnd"/>
      <w:r w:rsidRPr="00D96901">
        <w:rPr>
          <w:rFonts w:ascii="Times New Roman" w:hAnsi="Times New Roman"/>
          <w:color w:val="000000"/>
          <w:sz w:val="22"/>
          <w:szCs w:val="22"/>
        </w:rPr>
        <w:t xml:space="preserve"> připravený z řas s</w:t>
      </w:r>
      <w:r w:rsidR="00704221">
        <w:rPr>
          <w:rFonts w:ascii="Times New Roman" w:hAnsi="Times New Roman"/>
          <w:color w:val="000000"/>
          <w:sz w:val="22"/>
          <w:szCs w:val="22"/>
        </w:rPr>
        <w:t>e</w:t>
      </w:r>
      <w:r w:rsidRPr="00D96901">
        <w:rPr>
          <w:rFonts w:ascii="Times New Roman" w:hAnsi="Times New Roman"/>
          <w:color w:val="000000"/>
          <w:sz w:val="22"/>
          <w:szCs w:val="22"/>
        </w:rPr>
        <w:t xml:space="preserve"> </w:t>
      </w:r>
      <w:r w:rsidR="00704221">
        <w:rPr>
          <w:rFonts w:ascii="Times New Roman" w:hAnsi="Times New Roman"/>
          <w:color w:val="000000"/>
          <w:sz w:val="22"/>
          <w:szCs w:val="22"/>
        </w:rPr>
        <w:t xml:space="preserve">s </w:t>
      </w:r>
      <w:r w:rsidRPr="00D96901">
        <w:rPr>
          <w:rFonts w:ascii="Times New Roman" w:hAnsi="Times New Roman"/>
          <w:color w:val="000000"/>
          <w:sz w:val="22"/>
          <w:szCs w:val="22"/>
        </w:rPr>
        <w:t>hodnotou 142 m</w:t>
      </w:r>
      <w:r w:rsidRPr="00D96901">
        <w:rPr>
          <w:rFonts w:ascii="Times New Roman" w:hAnsi="Times New Roman"/>
          <w:color w:val="000000"/>
          <w:sz w:val="22"/>
          <w:szCs w:val="22"/>
          <w:vertAlign w:val="superscript"/>
        </w:rPr>
        <w:t>2</w:t>
      </w:r>
      <w:r w:rsidRPr="00D96901">
        <w:rPr>
          <w:rFonts w:ascii="Times New Roman" w:hAnsi="Times New Roman"/>
          <w:color w:val="000000"/>
          <w:sz w:val="22"/>
          <w:szCs w:val="22"/>
        </w:rPr>
        <w:t xml:space="preserve">/g </w:t>
      </w:r>
      <w:r w:rsidR="007C44BD">
        <w:rPr>
          <w:rFonts w:ascii="Times New Roman" w:hAnsi="Times New Roman"/>
          <w:color w:val="000000"/>
          <w:sz w:val="22"/>
          <w:szCs w:val="22"/>
        </w:rPr>
        <w:t>blíží</w:t>
      </w:r>
      <w:r w:rsidRPr="00D96901">
        <w:rPr>
          <w:rFonts w:ascii="Times New Roman" w:hAnsi="Times New Roman"/>
          <w:color w:val="000000"/>
          <w:sz w:val="22"/>
          <w:szCs w:val="22"/>
        </w:rPr>
        <w:t xml:space="preserve"> k hodnotě komerčního sorbentu (249 m</w:t>
      </w:r>
      <w:r w:rsidRPr="00D96901">
        <w:rPr>
          <w:rFonts w:ascii="Times New Roman" w:hAnsi="Times New Roman"/>
          <w:color w:val="000000"/>
          <w:sz w:val="22"/>
          <w:szCs w:val="22"/>
          <w:vertAlign w:val="superscript"/>
        </w:rPr>
        <w:t>2</w:t>
      </w:r>
      <w:r w:rsidRPr="00D96901">
        <w:rPr>
          <w:rFonts w:ascii="Times New Roman" w:hAnsi="Times New Roman"/>
          <w:color w:val="000000"/>
          <w:sz w:val="22"/>
          <w:szCs w:val="22"/>
        </w:rPr>
        <w:t>/g)</w:t>
      </w:r>
      <w:r w:rsidR="00F674D3">
        <w:rPr>
          <w:rFonts w:ascii="Times New Roman" w:hAnsi="Times New Roman"/>
          <w:color w:val="000000"/>
          <w:sz w:val="22"/>
          <w:szCs w:val="22"/>
        </w:rPr>
        <w:t>, který je převážně mikroporézní</w:t>
      </w:r>
      <w:r w:rsidR="00EF66E5">
        <w:rPr>
          <w:rFonts w:ascii="Times New Roman" w:hAnsi="Times New Roman"/>
          <w:color w:val="000000"/>
          <w:sz w:val="22"/>
          <w:szCs w:val="22"/>
        </w:rPr>
        <w:t xml:space="preserve"> (póry pod 2 </w:t>
      </w:r>
      <w:proofErr w:type="spellStart"/>
      <w:r w:rsidR="00EF66E5">
        <w:rPr>
          <w:rFonts w:ascii="Times New Roman" w:hAnsi="Times New Roman"/>
          <w:color w:val="000000"/>
          <w:sz w:val="22"/>
          <w:szCs w:val="22"/>
        </w:rPr>
        <w:t>nm</w:t>
      </w:r>
      <w:proofErr w:type="spellEnd"/>
      <w:r w:rsidR="00EF66E5">
        <w:rPr>
          <w:rFonts w:ascii="Times New Roman" w:hAnsi="Times New Roman"/>
          <w:color w:val="000000"/>
          <w:sz w:val="22"/>
          <w:szCs w:val="22"/>
        </w:rPr>
        <w:t>) a sorpci může zpomalovat difuze, či je přímo bráněna</w:t>
      </w:r>
      <w:r w:rsidRPr="00D96901">
        <w:rPr>
          <w:rFonts w:ascii="Times New Roman" w:hAnsi="Times New Roman"/>
          <w:color w:val="000000"/>
          <w:sz w:val="22"/>
          <w:szCs w:val="22"/>
        </w:rPr>
        <w:t xml:space="preserve">. </w:t>
      </w:r>
    </w:p>
    <w:p w14:paraId="245F173D" w14:textId="77777777" w:rsidR="00D96901" w:rsidRPr="00D96901" w:rsidRDefault="00D96901" w:rsidP="00D96901">
      <w:pPr>
        <w:jc w:val="both"/>
        <w:rPr>
          <w:rFonts w:ascii="Times New Roman" w:hAnsi="Times New Roman"/>
          <w:color w:val="000000"/>
          <w:sz w:val="22"/>
          <w:szCs w:val="22"/>
        </w:rPr>
      </w:pPr>
    </w:p>
    <w:p w14:paraId="134AB118" w14:textId="6F0B49A3" w:rsidR="00D96901" w:rsidRDefault="00D96901" w:rsidP="00D96901">
      <w:pPr>
        <w:jc w:val="both"/>
        <w:rPr>
          <w:rFonts w:ascii="Times New Roman" w:hAnsi="Times New Roman"/>
          <w:b/>
          <w:bCs/>
          <w:color w:val="000000"/>
          <w:sz w:val="22"/>
          <w:szCs w:val="22"/>
        </w:rPr>
      </w:pPr>
      <w:r w:rsidRPr="00D96901">
        <w:rPr>
          <w:rFonts w:ascii="Times New Roman" w:hAnsi="Times New Roman"/>
          <w:b/>
          <w:bCs/>
          <w:color w:val="000000"/>
          <w:sz w:val="22"/>
          <w:szCs w:val="22"/>
        </w:rPr>
        <w:t>Sorpční experimenty</w:t>
      </w:r>
    </w:p>
    <w:p w14:paraId="1F14E130" w14:textId="77777777" w:rsidR="00D96901" w:rsidRPr="00D96901" w:rsidRDefault="00D96901" w:rsidP="00D96901">
      <w:pPr>
        <w:jc w:val="both"/>
        <w:rPr>
          <w:rFonts w:ascii="Times New Roman" w:hAnsi="Times New Roman"/>
          <w:b/>
          <w:bCs/>
          <w:color w:val="000000"/>
          <w:sz w:val="22"/>
          <w:szCs w:val="22"/>
        </w:rPr>
      </w:pPr>
    </w:p>
    <w:p w14:paraId="3378B345" w14:textId="6904A917" w:rsidR="00D96901" w:rsidRPr="00D96901" w:rsidRDefault="00005C76" w:rsidP="00D96901">
      <w:pPr>
        <w:jc w:val="both"/>
        <w:rPr>
          <w:rFonts w:ascii="Times New Roman" w:hAnsi="Times New Roman"/>
          <w:color w:val="000000"/>
          <w:sz w:val="22"/>
          <w:szCs w:val="22"/>
        </w:rPr>
      </w:pPr>
      <w:r>
        <w:rPr>
          <w:rFonts w:ascii="Times New Roman" w:hAnsi="Times New Roman"/>
          <w:color w:val="000000"/>
          <w:sz w:val="22"/>
          <w:szCs w:val="22"/>
        </w:rPr>
        <w:t>B</w:t>
      </w:r>
      <w:r w:rsidR="00D96901" w:rsidRPr="00D96901">
        <w:rPr>
          <w:rFonts w:ascii="Times New Roman" w:hAnsi="Times New Roman"/>
          <w:color w:val="000000"/>
          <w:sz w:val="22"/>
          <w:szCs w:val="22"/>
        </w:rPr>
        <w:t xml:space="preserve">yla testována rychlost a efektivita odstranění dvou </w:t>
      </w:r>
      <w:r w:rsidR="00A83454">
        <w:rPr>
          <w:rFonts w:ascii="Times New Roman" w:hAnsi="Times New Roman"/>
          <w:color w:val="000000"/>
          <w:sz w:val="22"/>
          <w:szCs w:val="22"/>
        </w:rPr>
        <w:t xml:space="preserve">vybraných </w:t>
      </w:r>
      <w:r w:rsidR="00D96901" w:rsidRPr="00D96901">
        <w:rPr>
          <w:rFonts w:ascii="Times New Roman" w:hAnsi="Times New Roman"/>
          <w:color w:val="000000"/>
          <w:sz w:val="22"/>
          <w:szCs w:val="22"/>
        </w:rPr>
        <w:t xml:space="preserve">léčivých látek </w:t>
      </w:r>
      <w:r w:rsidR="00A83454">
        <w:rPr>
          <w:rFonts w:ascii="Times New Roman" w:hAnsi="Times New Roman"/>
          <w:color w:val="000000"/>
          <w:sz w:val="22"/>
          <w:szCs w:val="22"/>
        </w:rPr>
        <w:t>(</w:t>
      </w:r>
      <w:proofErr w:type="spellStart"/>
      <w:r w:rsidR="00D96901" w:rsidRPr="00D96901">
        <w:rPr>
          <w:rFonts w:ascii="Times New Roman" w:hAnsi="Times New Roman"/>
          <w:color w:val="000000"/>
          <w:sz w:val="22"/>
          <w:szCs w:val="22"/>
        </w:rPr>
        <w:t>diklofenak</w:t>
      </w:r>
      <w:proofErr w:type="spellEnd"/>
      <w:r w:rsidR="00A83454">
        <w:rPr>
          <w:rFonts w:ascii="Times New Roman" w:hAnsi="Times New Roman"/>
          <w:color w:val="000000"/>
          <w:sz w:val="22"/>
          <w:szCs w:val="22"/>
        </w:rPr>
        <w:t>,</w:t>
      </w:r>
      <w:r w:rsidR="00D96901" w:rsidRPr="00D96901">
        <w:rPr>
          <w:rFonts w:ascii="Times New Roman" w:hAnsi="Times New Roman"/>
          <w:color w:val="000000"/>
          <w:sz w:val="22"/>
          <w:szCs w:val="22"/>
        </w:rPr>
        <w:t xml:space="preserve"> </w:t>
      </w:r>
      <w:proofErr w:type="spellStart"/>
      <w:r w:rsidR="00D96901" w:rsidRPr="00D96901">
        <w:rPr>
          <w:rFonts w:ascii="Times New Roman" w:hAnsi="Times New Roman"/>
          <w:color w:val="000000"/>
          <w:sz w:val="22"/>
          <w:szCs w:val="22"/>
        </w:rPr>
        <w:t>triklosan</w:t>
      </w:r>
      <w:proofErr w:type="spellEnd"/>
      <w:r w:rsidR="00A83454">
        <w:rPr>
          <w:rFonts w:ascii="Times New Roman" w:hAnsi="Times New Roman"/>
          <w:color w:val="000000"/>
          <w:sz w:val="22"/>
          <w:szCs w:val="22"/>
        </w:rPr>
        <w:t>)</w:t>
      </w:r>
      <w:r>
        <w:rPr>
          <w:rFonts w:ascii="Times New Roman" w:hAnsi="Times New Roman"/>
          <w:color w:val="000000"/>
          <w:sz w:val="22"/>
          <w:szCs w:val="22"/>
        </w:rPr>
        <w:t xml:space="preserve">. </w:t>
      </w:r>
      <w:r w:rsidR="008D3ECF">
        <w:rPr>
          <w:rFonts w:ascii="Times New Roman" w:hAnsi="Times New Roman"/>
          <w:color w:val="000000"/>
          <w:sz w:val="22"/>
          <w:szCs w:val="22"/>
        </w:rPr>
        <w:t>V</w:t>
      </w:r>
      <w:r w:rsidR="002A03E3">
        <w:t> </w:t>
      </w:r>
      <w:r w:rsidR="008D3ECF">
        <w:rPr>
          <w:rFonts w:ascii="Times New Roman" w:hAnsi="Times New Roman"/>
          <w:color w:val="000000"/>
          <w:sz w:val="22"/>
          <w:szCs w:val="22"/>
        </w:rPr>
        <w:t>rámci</w:t>
      </w:r>
      <w:r>
        <w:rPr>
          <w:rFonts w:ascii="Times New Roman" w:hAnsi="Times New Roman"/>
          <w:color w:val="000000"/>
          <w:sz w:val="22"/>
          <w:szCs w:val="22"/>
        </w:rPr>
        <w:t xml:space="preserve"> těchto experiment</w:t>
      </w:r>
      <w:r w:rsidR="007B6AFE">
        <w:rPr>
          <w:rFonts w:ascii="Times New Roman" w:hAnsi="Times New Roman"/>
          <w:color w:val="000000"/>
          <w:sz w:val="22"/>
          <w:szCs w:val="22"/>
        </w:rPr>
        <w:t>ů</w:t>
      </w:r>
      <w:r>
        <w:rPr>
          <w:rFonts w:ascii="Times New Roman" w:hAnsi="Times New Roman"/>
          <w:color w:val="000000"/>
          <w:sz w:val="22"/>
          <w:szCs w:val="22"/>
        </w:rPr>
        <w:t xml:space="preserve"> byly </w:t>
      </w:r>
      <w:r w:rsidR="00D96901" w:rsidRPr="00D96901">
        <w:rPr>
          <w:rFonts w:ascii="Times New Roman" w:hAnsi="Times New Roman"/>
          <w:color w:val="000000"/>
          <w:sz w:val="22"/>
          <w:szCs w:val="22"/>
        </w:rPr>
        <w:t>použit</w:t>
      </w:r>
      <w:r>
        <w:rPr>
          <w:rFonts w:ascii="Times New Roman" w:hAnsi="Times New Roman"/>
          <w:color w:val="000000"/>
          <w:sz w:val="22"/>
          <w:szCs w:val="22"/>
        </w:rPr>
        <w:t>y</w:t>
      </w:r>
      <w:r w:rsidR="00D96901" w:rsidRPr="00D96901">
        <w:rPr>
          <w:rFonts w:ascii="Times New Roman" w:hAnsi="Times New Roman"/>
          <w:color w:val="000000"/>
          <w:sz w:val="22"/>
          <w:szCs w:val="22"/>
        </w:rPr>
        <w:t xml:space="preserve"> připraven</w:t>
      </w:r>
      <w:r>
        <w:rPr>
          <w:rFonts w:ascii="Times New Roman" w:hAnsi="Times New Roman"/>
          <w:color w:val="000000"/>
          <w:sz w:val="22"/>
          <w:szCs w:val="22"/>
        </w:rPr>
        <w:t>é</w:t>
      </w:r>
      <w:r w:rsidR="00D96901" w:rsidRPr="00D96901">
        <w:rPr>
          <w:rFonts w:ascii="Times New Roman" w:hAnsi="Times New Roman"/>
          <w:color w:val="000000"/>
          <w:sz w:val="22"/>
          <w:szCs w:val="22"/>
        </w:rPr>
        <w:t xml:space="preserve"> sorbent</w:t>
      </w:r>
      <w:r>
        <w:rPr>
          <w:rFonts w:ascii="Times New Roman" w:hAnsi="Times New Roman"/>
          <w:color w:val="000000"/>
          <w:sz w:val="22"/>
          <w:szCs w:val="22"/>
        </w:rPr>
        <w:t xml:space="preserve">y z odpadní </w:t>
      </w:r>
      <w:r w:rsidR="007B6AFE">
        <w:rPr>
          <w:rFonts w:ascii="Times New Roman" w:hAnsi="Times New Roman"/>
          <w:color w:val="000000"/>
          <w:sz w:val="22"/>
          <w:szCs w:val="22"/>
        </w:rPr>
        <w:t xml:space="preserve">rostlinné </w:t>
      </w:r>
      <w:r>
        <w:rPr>
          <w:rFonts w:ascii="Times New Roman" w:hAnsi="Times New Roman"/>
          <w:color w:val="000000"/>
          <w:sz w:val="22"/>
          <w:szCs w:val="22"/>
        </w:rPr>
        <w:t>biomasy</w:t>
      </w:r>
      <w:r w:rsidR="00D96901" w:rsidRPr="00D96901">
        <w:rPr>
          <w:rFonts w:ascii="Times New Roman" w:hAnsi="Times New Roman"/>
          <w:color w:val="000000"/>
          <w:sz w:val="22"/>
          <w:szCs w:val="22"/>
        </w:rPr>
        <w:t xml:space="preserve"> v porovnání s</w:t>
      </w:r>
      <w:r w:rsidR="007B6AFE">
        <w:rPr>
          <w:rFonts w:ascii="Times New Roman" w:hAnsi="Times New Roman"/>
          <w:color w:val="000000"/>
          <w:sz w:val="22"/>
          <w:szCs w:val="22"/>
        </w:rPr>
        <w:t> </w:t>
      </w:r>
      <w:r w:rsidR="00D96901" w:rsidRPr="00D96901">
        <w:rPr>
          <w:rFonts w:ascii="Times New Roman" w:hAnsi="Times New Roman"/>
          <w:color w:val="000000"/>
          <w:sz w:val="22"/>
          <w:szCs w:val="22"/>
        </w:rPr>
        <w:t>komerčně dostupným sorbentem. Na</w:t>
      </w:r>
      <w:r>
        <w:rPr>
          <w:rFonts w:ascii="Times New Roman" w:hAnsi="Times New Roman"/>
          <w:color w:val="000000"/>
          <w:sz w:val="22"/>
          <w:szCs w:val="22"/>
        </w:rPr>
        <w:t xml:space="preserve"> následujícím</w:t>
      </w:r>
      <w:r w:rsidR="00D96901" w:rsidRPr="00D96901">
        <w:rPr>
          <w:rFonts w:ascii="Times New Roman" w:hAnsi="Times New Roman"/>
          <w:color w:val="000000"/>
          <w:sz w:val="22"/>
          <w:szCs w:val="22"/>
        </w:rPr>
        <w:t xml:space="preserve"> grafu (Obr. </w:t>
      </w:r>
      <w:r w:rsidR="00FB6634">
        <w:rPr>
          <w:rFonts w:ascii="Times New Roman" w:hAnsi="Times New Roman"/>
          <w:color w:val="000000"/>
          <w:sz w:val="22"/>
          <w:szCs w:val="22"/>
        </w:rPr>
        <w:t>2</w:t>
      </w:r>
      <w:r w:rsidR="002A03E3">
        <w:rPr>
          <w:rFonts w:ascii="Times New Roman" w:hAnsi="Times New Roman"/>
          <w:color w:val="000000"/>
          <w:sz w:val="22"/>
          <w:szCs w:val="22"/>
        </w:rPr>
        <w:t xml:space="preserve"> A</w:t>
      </w:r>
      <w:r w:rsidR="00D96901" w:rsidRPr="00D96901">
        <w:rPr>
          <w:rFonts w:ascii="Times New Roman" w:hAnsi="Times New Roman"/>
          <w:color w:val="000000"/>
          <w:sz w:val="22"/>
          <w:szCs w:val="22"/>
        </w:rPr>
        <w:t xml:space="preserve">) jsou </w:t>
      </w:r>
      <w:r>
        <w:rPr>
          <w:rFonts w:ascii="Times New Roman" w:hAnsi="Times New Roman"/>
          <w:color w:val="000000"/>
          <w:sz w:val="22"/>
          <w:szCs w:val="22"/>
        </w:rPr>
        <w:t>zobrazeny</w:t>
      </w:r>
      <w:r w:rsidR="00D96901" w:rsidRPr="00D96901">
        <w:rPr>
          <w:rFonts w:ascii="Times New Roman" w:hAnsi="Times New Roman"/>
          <w:color w:val="000000"/>
          <w:sz w:val="22"/>
          <w:szCs w:val="22"/>
        </w:rPr>
        <w:t xml:space="preserve"> výsledky týkající se odstraněním </w:t>
      </w:r>
      <w:proofErr w:type="spellStart"/>
      <w:r w:rsidR="00D96901" w:rsidRPr="00D96901">
        <w:rPr>
          <w:rFonts w:ascii="Times New Roman" w:hAnsi="Times New Roman"/>
          <w:color w:val="000000"/>
          <w:sz w:val="22"/>
          <w:szCs w:val="22"/>
        </w:rPr>
        <w:t>diklofenaku</w:t>
      </w:r>
      <w:proofErr w:type="spellEnd"/>
      <w:r w:rsidR="00D96901" w:rsidRPr="00D96901">
        <w:rPr>
          <w:rFonts w:ascii="Times New Roman" w:hAnsi="Times New Roman"/>
          <w:color w:val="000000"/>
          <w:sz w:val="22"/>
          <w:szCs w:val="22"/>
        </w:rPr>
        <w:t>.</w:t>
      </w:r>
    </w:p>
    <w:p w14:paraId="188BDA5B" w14:textId="3AF89F22" w:rsidR="00D96901" w:rsidRDefault="00D96901" w:rsidP="00F2402C">
      <w:pPr>
        <w:jc w:val="both"/>
        <w:rPr>
          <w:rFonts w:ascii="Times New Roman" w:hAnsi="Times New Roman"/>
          <w:color w:val="000000"/>
          <w:sz w:val="22"/>
          <w:szCs w:val="22"/>
        </w:rPr>
      </w:pPr>
    </w:p>
    <w:p w14:paraId="122402AA" w14:textId="02418E89" w:rsidR="00AC430C" w:rsidRDefault="00DE2AE0" w:rsidP="00F2402C">
      <w:pPr>
        <w:jc w:val="both"/>
        <w:rPr>
          <w:rFonts w:ascii="Times New Roman" w:hAnsi="Times New Roman"/>
          <w:color w:val="000000"/>
          <w:sz w:val="22"/>
          <w:szCs w:val="22"/>
        </w:rPr>
      </w:pPr>
      <w:r>
        <w:rPr>
          <w:noProof/>
        </w:rPr>
        <w:drawing>
          <wp:inline distT="0" distB="0" distL="0" distR="0" wp14:anchorId="2805DF7C" wp14:editId="7D7550AC">
            <wp:extent cx="5760085" cy="2872105"/>
            <wp:effectExtent l="0" t="0" r="0" b="4445"/>
            <wp:docPr id="20" name="Obrázek 19">
              <a:extLst xmlns:a="http://schemas.openxmlformats.org/drawingml/2006/main">
                <a:ext uri="{FF2B5EF4-FFF2-40B4-BE49-F238E27FC236}">
                  <a16:creationId xmlns:a16="http://schemas.microsoft.com/office/drawing/2014/main" id="{2916BB2A-5E8C-4F88-BAFA-93A2B53CD8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19">
                      <a:extLst>
                        <a:ext uri="{FF2B5EF4-FFF2-40B4-BE49-F238E27FC236}">
                          <a16:creationId xmlns:a16="http://schemas.microsoft.com/office/drawing/2014/main" id="{2916BB2A-5E8C-4F88-BAFA-93A2B53CD850}"/>
                        </a:ext>
                      </a:extLst>
                    </pic:cNvPr>
                    <pic:cNvPicPr>
                      <a:picLocks noChangeAspect="1"/>
                    </pic:cNvPicPr>
                  </pic:nvPicPr>
                  <pic:blipFill>
                    <a:blip r:embed="rId9"/>
                    <a:stretch>
                      <a:fillRect/>
                    </a:stretch>
                  </pic:blipFill>
                  <pic:spPr>
                    <a:xfrm>
                      <a:off x="0" y="0"/>
                      <a:ext cx="5760085" cy="2872105"/>
                    </a:xfrm>
                    <a:prstGeom prst="rect">
                      <a:avLst/>
                    </a:prstGeom>
                  </pic:spPr>
                </pic:pic>
              </a:graphicData>
            </a:graphic>
          </wp:inline>
        </w:drawing>
      </w:r>
    </w:p>
    <w:p w14:paraId="1F7DA954" w14:textId="5E445B3A" w:rsidR="00D96901" w:rsidRDefault="00D96901" w:rsidP="00D96901">
      <w:pPr>
        <w:jc w:val="both"/>
        <w:rPr>
          <w:rFonts w:ascii="Times New Roman" w:hAnsi="Times New Roman"/>
          <w:iCs/>
          <w:szCs w:val="20"/>
        </w:rPr>
      </w:pPr>
      <w:r w:rsidRPr="00751350">
        <w:rPr>
          <w:rFonts w:ascii="Times New Roman" w:hAnsi="Times New Roman"/>
          <w:b/>
          <w:iCs/>
          <w:szCs w:val="20"/>
        </w:rPr>
        <w:t xml:space="preserve">Obr. </w:t>
      </w:r>
      <w:r w:rsidR="007F1090" w:rsidRPr="00711BAC">
        <w:rPr>
          <w:rFonts w:ascii="Times New Roman" w:hAnsi="Times New Roman"/>
          <w:b/>
          <w:iCs/>
          <w:szCs w:val="20"/>
        </w:rPr>
        <w:t>2</w:t>
      </w:r>
      <w:r w:rsidRPr="00751350">
        <w:rPr>
          <w:rFonts w:ascii="Times New Roman" w:hAnsi="Times New Roman"/>
          <w:b/>
          <w:szCs w:val="20"/>
        </w:rPr>
        <w:t>:</w:t>
      </w:r>
      <w:r w:rsidR="00DE2AE0">
        <w:rPr>
          <w:rFonts w:ascii="Times New Roman" w:hAnsi="Times New Roman"/>
          <w:b/>
          <w:szCs w:val="20"/>
        </w:rPr>
        <w:t xml:space="preserve"> A)</w:t>
      </w:r>
      <w:r w:rsidRPr="00751350">
        <w:rPr>
          <w:rFonts w:ascii="Times New Roman" w:hAnsi="Times New Roman"/>
          <w:iCs/>
          <w:szCs w:val="20"/>
        </w:rPr>
        <w:t xml:space="preserve"> </w:t>
      </w:r>
      <w:r w:rsidR="00751350" w:rsidRPr="00751350">
        <w:rPr>
          <w:rFonts w:ascii="Times New Roman" w:hAnsi="Times New Roman"/>
          <w:iCs/>
          <w:szCs w:val="20"/>
        </w:rPr>
        <w:t xml:space="preserve">Adsorpce </w:t>
      </w:r>
      <w:proofErr w:type="spellStart"/>
      <w:r w:rsidRPr="00751350">
        <w:rPr>
          <w:rFonts w:ascii="Times New Roman" w:hAnsi="Times New Roman"/>
          <w:iCs/>
          <w:szCs w:val="20"/>
        </w:rPr>
        <w:t>diklofenaku</w:t>
      </w:r>
      <w:proofErr w:type="spellEnd"/>
      <w:r w:rsidRPr="00751350">
        <w:rPr>
          <w:rFonts w:ascii="Times New Roman" w:hAnsi="Times New Roman"/>
          <w:iCs/>
          <w:szCs w:val="20"/>
        </w:rPr>
        <w:t xml:space="preserve"> na vybrané sorbenty</w:t>
      </w:r>
      <w:r w:rsidR="00751350" w:rsidRPr="00751350">
        <w:rPr>
          <w:rFonts w:ascii="Times New Roman" w:hAnsi="Times New Roman"/>
          <w:iCs/>
          <w:szCs w:val="20"/>
        </w:rPr>
        <w:t>:</w:t>
      </w:r>
      <w:r w:rsidRPr="00751350">
        <w:rPr>
          <w:rFonts w:ascii="Times New Roman" w:hAnsi="Times New Roman"/>
          <w:iCs/>
          <w:szCs w:val="20"/>
        </w:rPr>
        <w:t xml:space="preserve"> </w:t>
      </w:r>
      <w:r w:rsidR="00751350" w:rsidRPr="00DE2AE0">
        <w:rPr>
          <w:rFonts w:ascii="Times New Roman" w:hAnsi="Times New Roman" w:cs="Times New Roman"/>
          <w:iCs/>
          <w:color w:val="4472C4" w:themeColor="accent1"/>
          <w:sz w:val="24"/>
        </w:rPr>
        <w:t>×</w:t>
      </w:r>
      <w:r w:rsidRPr="00751350">
        <w:rPr>
          <w:rFonts w:ascii="Times New Roman" w:hAnsi="Times New Roman"/>
          <w:iCs/>
          <w:color w:val="4472C4" w:themeColor="accent1"/>
          <w:szCs w:val="20"/>
        </w:rPr>
        <w:t xml:space="preserve"> </w:t>
      </w:r>
      <w:proofErr w:type="spellStart"/>
      <w:r w:rsidRPr="00751350">
        <w:rPr>
          <w:rFonts w:ascii="Times New Roman" w:hAnsi="Times New Roman"/>
          <w:iCs/>
          <w:color w:val="4472C4" w:themeColor="accent1"/>
          <w:szCs w:val="20"/>
        </w:rPr>
        <w:t>biochar</w:t>
      </w:r>
      <w:proofErr w:type="spellEnd"/>
      <w:r w:rsidRPr="00751350">
        <w:rPr>
          <w:rFonts w:ascii="Times New Roman" w:hAnsi="Times New Roman"/>
          <w:iCs/>
          <w:color w:val="4472C4" w:themeColor="accent1"/>
          <w:szCs w:val="20"/>
        </w:rPr>
        <w:t xml:space="preserve"> připravený z</w:t>
      </w:r>
      <w:r w:rsidR="00751350">
        <w:rPr>
          <w:rFonts w:ascii="Times New Roman" w:hAnsi="Times New Roman"/>
          <w:iCs/>
          <w:color w:val="4472C4" w:themeColor="accent1"/>
          <w:szCs w:val="20"/>
        </w:rPr>
        <w:t> </w:t>
      </w:r>
      <w:proofErr w:type="spellStart"/>
      <w:r w:rsidRPr="00751350">
        <w:rPr>
          <w:rFonts w:ascii="Times New Roman" w:hAnsi="Times New Roman"/>
          <w:iCs/>
          <w:color w:val="4472C4" w:themeColor="accent1"/>
          <w:szCs w:val="20"/>
        </w:rPr>
        <w:t>makrořas</w:t>
      </w:r>
      <w:proofErr w:type="spellEnd"/>
      <w:r w:rsidR="00751350">
        <w:rPr>
          <w:rFonts w:ascii="Times New Roman" w:hAnsi="Times New Roman"/>
          <w:iCs/>
          <w:color w:val="4472C4" w:themeColor="accent1"/>
          <w:szCs w:val="20"/>
        </w:rPr>
        <w:t xml:space="preserve"> rodu </w:t>
      </w:r>
      <w:proofErr w:type="spellStart"/>
      <w:r w:rsidR="00751350" w:rsidRPr="00751350">
        <w:rPr>
          <w:rFonts w:ascii="Times New Roman" w:hAnsi="Times New Roman"/>
          <w:i/>
          <w:iCs/>
          <w:color w:val="4472C4" w:themeColor="accent1"/>
          <w:szCs w:val="20"/>
        </w:rPr>
        <w:t>Ecklonia</w:t>
      </w:r>
      <w:proofErr w:type="spellEnd"/>
      <w:r w:rsidR="00751350" w:rsidRPr="00751350">
        <w:rPr>
          <w:rFonts w:ascii="Times New Roman" w:hAnsi="Times New Roman"/>
          <w:i/>
          <w:iCs/>
          <w:color w:val="4472C4" w:themeColor="accent1"/>
          <w:szCs w:val="20"/>
        </w:rPr>
        <w:t xml:space="preserve"> Maxima</w:t>
      </w:r>
      <w:r w:rsidRPr="00751350">
        <w:rPr>
          <w:rFonts w:ascii="Times New Roman" w:hAnsi="Times New Roman"/>
          <w:iCs/>
          <w:szCs w:val="20"/>
        </w:rPr>
        <w:t>;</w:t>
      </w:r>
      <w:r w:rsidRPr="00751350">
        <w:rPr>
          <w:rFonts w:ascii="Times New Roman" w:hAnsi="Times New Roman"/>
          <w:b/>
          <w:iCs/>
          <w:szCs w:val="20"/>
        </w:rPr>
        <w:t xml:space="preserve"> </w:t>
      </w:r>
      <w:r w:rsidR="00751350" w:rsidRPr="00DE2AE0">
        <w:rPr>
          <w:rFonts w:ascii="Times New Roman" w:hAnsi="Times New Roman" w:cs="Times New Roman"/>
          <w:b/>
          <w:iCs/>
          <w:color w:val="ED7D31" w:themeColor="accent2"/>
          <w:sz w:val="24"/>
        </w:rPr>
        <w:t>×</w:t>
      </w:r>
      <w:r w:rsidRPr="00751350">
        <w:rPr>
          <w:rFonts w:ascii="Times New Roman" w:hAnsi="Times New Roman"/>
          <w:iCs/>
          <w:color w:val="ED7D31" w:themeColor="accent2"/>
          <w:szCs w:val="20"/>
        </w:rPr>
        <w:t xml:space="preserve"> </w:t>
      </w:r>
      <w:proofErr w:type="spellStart"/>
      <w:r w:rsidRPr="00751350">
        <w:rPr>
          <w:rFonts w:ascii="Times New Roman" w:hAnsi="Times New Roman"/>
          <w:iCs/>
          <w:color w:val="ED7D31" w:themeColor="accent2"/>
          <w:szCs w:val="20"/>
        </w:rPr>
        <w:t>biochar</w:t>
      </w:r>
      <w:proofErr w:type="spellEnd"/>
      <w:r w:rsidRPr="00751350">
        <w:rPr>
          <w:rFonts w:ascii="Times New Roman" w:hAnsi="Times New Roman"/>
          <w:iCs/>
          <w:color w:val="ED7D31" w:themeColor="accent2"/>
          <w:szCs w:val="20"/>
        </w:rPr>
        <w:t xml:space="preserve"> připravený ze slupek slunečnicových semen</w:t>
      </w:r>
      <w:r w:rsidR="00751350">
        <w:rPr>
          <w:rFonts w:ascii="Times New Roman" w:hAnsi="Times New Roman"/>
          <w:iCs/>
          <w:color w:val="ED7D31" w:themeColor="accent2"/>
          <w:szCs w:val="20"/>
        </w:rPr>
        <w:t xml:space="preserve"> rodu </w:t>
      </w:r>
      <w:proofErr w:type="spellStart"/>
      <w:r w:rsidR="00751350" w:rsidRPr="00751350">
        <w:rPr>
          <w:rFonts w:ascii="Times New Roman" w:hAnsi="Times New Roman"/>
          <w:i/>
          <w:iCs/>
          <w:color w:val="ED7D31" w:themeColor="accent2"/>
          <w:szCs w:val="20"/>
        </w:rPr>
        <w:t>Helianthus</w:t>
      </w:r>
      <w:proofErr w:type="spellEnd"/>
      <w:r w:rsidRPr="00751350">
        <w:rPr>
          <w:rFonts w:ascii="Times New Roman" w:hAnsi="Times New Roman"/>
          <w:iCs/>
          <w:szCs w:val="20"/>
        </w:rPr>
        <w:t xml:space="preserve">; </w:t>
      </w:r>
      <w:r w:rsidR="00751350" w:rsidRPr="00DE2AE0">
        <w:rPr>
          <w:rFonts w:ascii="Times New Roman" w:hAnsi="Times New Roman" w:cs="Times New Roman"/>
          <w:iCs/>
          <w:color w:val="70AD47" w:themeColor="accent6"/>
          <w:sz w:val="24"/>
        </w:rPr>
        <w:t>×</w:t>
      </w:r>
      <w:r w:rsidRPr="00751350">
        <w:rPr>
          <w:rFonts w:ascii="Times New Roman" w:hAnsi="Times New Roman"/>
          <w:iCs/>
          <w:color w:val="70AD47" w:themeColor="accent6"/>
          <w:szCs w:val="20"/>
        </w:rPr>
        <w:t xml:space="preserve"> </w:t>
      </w:r>
      <w:proofErr w:type="spellStart"/>
      <w:r w:rsidRPr="00751350">
        <w:rPr>
          <w:rFonts w:ascii="Times New Roman" w:hAnsi="Times New Roman"/>
          <w:iCs/>
          <w:color w:val="70AD47" w:themeColor="accent6"/>
          <w:szCs w:val="20"/>
        </w:rPr>
        <w:t>biochar</w:t>
      </w:r>
      <w:proofErr w:type="spellEnd"/>
      <w:r w:rsidRPr="00751350">
        <w:rPr>
          <w:rFonts w:ascii="Times New Roman" w:hAnsi="Times New Roman"/>
          <w:iCs/>
          <w:color w:val="70AD47" w:themeColor="accent6"/>
          <w:szCs w:val="20"/>
        </w:rPr>
        <w:t xml:space="preserve"> připravený z</w:t>
      </w:r>
      <w:r w:rsidR="00751350">
        <w:rPr>
          <w:rFonts w:ascii="Times New Roman" w:hAnsi="Times New Roman"/>
          <w:iCs/>
          <w:color w:val="70AD47" w:themeColor="accent6"/>
          <w:szCs w:val="20"/>
        </w:rPr>
        <w:t> </w:t>
      </w:r>
      <w:proofErr w:type="spellStart"/>
      <w:r w:rsidRPr="00751350">
        <w:rPr>
          <w:rFonts w:ascii="Times New Roman" w:hAnsi="Times New Roman"/>
          <w:iCs/>
          <w:color w:val="70AD47" w:themeColor="accent6"/>
          <w:szCs w:val="20"/>
        </w:rPr>
        <w:t>mikrořas</w:t>
      </w:r>
      <w:proofErr w:type="spellEnd"/>
      <w:r w:rsidR="00751350">
        <w:rPr>
          <w:rFonts w:ascii="Times New Roman" w:hAnsi="Times New Roman"/>
          <w:iCs/>
          <w:color w:val="70AD47" w:themeColor="accent6"/>
          <w:szCs w:val="20"/>
        </w:rPr>
        <w:t xml:space="preserve"> </w:t>
      </w:r>
      <w:r w:rsidR="00751350" w:rsidRPr="00751350">
        <w:rPr>
          <w:rFonts w:ascii="Times New Roman" w:hAnsi="Times New Roman"/>
          <w:iCs/>
          <w:color w:val="70AD47" w:themeColor="accent6"/>
          <w:szCs w:val="20"/>
        </w:rPr>
        <w:t xml:space="preserve">rodu </w:t>
      </w:r>
      <w:proofErr w:type="spellStart"/>
      <w:r w:rsidR="00751350" w:rsidRPr="00751350">
        <w:rPr>
          <w:rFonts w:ascii="Times New Roman" w:hAnsi="Times New Roman"/>
          <w:i/>
          <w:iCs/>
          <w:color w:val="70AD47" w:themeColor="accent6"/>
          <w:szCs w:val="20"/>
        </w:rPr>
        <w:t>Chlorella</w:t>
      </w:r>
      <w:proofErr w:type="spellEnd"/>
      <w:r w:rsidR="00751350" w:rsidRPr="00751350">
        <w:rPr>
          <w:rFonts w:ascii="Times New Roman" w:hAnsi="Times New Roman"/>
          <w:i/>
          <w:iCs/>
          <w:color w:val="70AD47" w:themeColor="accent6"/>
          <w:szCs w:val="20"/>
        </w:rPr>
        <w:t xml:space="preserve"> </w:t>
      </w:r>
      <w:proofErr w:type="spellStart"/>
      <w:r w:rsidR="00751350" w:rsidRPr="00751350">
        <w:rPr>
          <w:rFonts w:ascii="Times New Roman" w:hAnsi="Times New Roman"/>
          <w:i/>
          <w:iCs/>
          <w:color w:val="70AD47" w:themeColor="accent6"/>
          <w:szCs w:val="20"/>
        </w:rPr>
        <w:t>Vulgaris</w:t>
      </w:r>
      <w:proofErr w:type="spellEnd"/>
      <w:r w:rsidRPr="00751350">
        <w:rPr>
          <w:rFonts w:ascii="Times New Roman" w:hAnsi="Times New Roman"/>
          <w:iCs/>
          <w:szCs w:val="20"/>
        </w:rPr>
        <w:t xml:space="preserve">; </w:t>
      </w:r>
      <w:r w:rsidR="00751350" w:rsidRPr="00DE2AE0">
        <w:rPr>
          <w:rFonts w:ascii="Times New Roman" w:hAnsi="Times New Roman" w:cs="Times New Roman"/>
          <w:b/>
          <w:iCs/>
          <w:sz w:val="24"/>
        </w:rPr>
        <w:t>×</w:t>
      </w:r>
      <w:r w:rsidRPr="00751350">
        <w:rPr>
          <w:rFonts w:ascii="Times New Roman" w:hAnsi="Times New Roman"/>
          <w:iCs/>
          <w:szCs w:val="20"/>
        </w:rPr>
        <w:t xml:space="preserve"> </w:t>
      </w:r>
      <w:r w:rsidR="00751350">
        <w:rPr>
          <w:rFonts w:ascii="Times New Roman" w:hAnsi="Times New Roman"/>
          <w:iCs/>
          <w:szCs w:val="20"/>
        </w:rPr>
        <w:t xml:space="preserve">komerčně používané aktivní uhlí </w:t>
      </w:r>
      <w:proofErr w:type="spellStart"/>
      <w:r w:rsidRPr="00751350">
        <w:rPr>
          <w:rFonts w:ascii="Times New Roman" w:hAnsi="Times New Roman"/>
          <w:iCs/>
          <w:szCs w:val="20"/>
        </w:rPr>
        <w:t>Supersorbon</w:t>
      </w:r>
      <w:proofErr w:type="spellEnd"/>
    </w:p>
    <w:p w14:paraId="3DC77E5F" w14:textId="69FB399F" w:rsidR="00DE2AE0" w:rsidRPr="00DE2AE0" w:rsidRDefault="00DE2AE0" w:rsidP="00D96901">
      <w:pPr>
        <w:jc w:val="both"/>
        <w:rPr>
          <w:rFonts w:ascii="Times New Roman" w:hAnsi="Times New Roman"/>
          <w:b/>
          <w:iCs/>
          <w:szCs w:val="20"/>
        </w:rPr>
      </w:pPr>
      <w:r w:rsidRPr="00DE2AE0">
        <w:rPr>
          <w:rFonts w:ascii="Times New Roman" w:hAnsi="Times New Roman"/>
          <w:b/>
          <w:iCs/>
          <w:szCs w:val="20"/>
        </w:rPr>
        <w:t xml:space="preserve">B) </w:t>
      </w:r>
      <w:r w:rsidRPr="00751350">
        <w:rPr>
          <w:rFonts w:ascii="Times New Roman" w:hAnsi="Times New Roman"/>
          <w:iCs/>
          <w:szCs w:val="20"/>
        </w:rPr>
        <w:t xml:space="preserve">Adsorpce </w:t>
      </w:r>
      <w:proofErr w:type="spellStart"/>
      <w:r>
        <w:rPr>
          <w:rFonts w:ascii="Times New Roman" w:hAnsi="Times New Roman"/>
          <w:iCs/>
          <w:szCs w:val="20"/>
        </w:rPr>
        <w:t>triklosanu</w:t>
      </w:r>
      <w:proofErr w:type="spellEnd"/>
      <w:r w:rsidRPr="00751350">
        <w:rPr>
          <w:rFonts w:ascii="Times New Roman" w:hAnsi="Times New Roman"/>
          <w:iCs/>
          <w:szCs w:val="20"/>
        </w:rPr>
        <w:t xml:space="preserve"> na</w:t>
      </w:r>
      <w:r>
        <w:rPr>
          <w:rFonts w:ascii="Times New Roman" w:hAnsi="Times New Roman"/>
          <w:iCs/>
          <w:szCs w:val="20"/>
        </w:rPr>
        <w:t xml:space="preserve"> </w:t>
      </w:r>
      <w:r w:rsidRPr="00DE2AE0">
        <w:rPr>
          <w:rFonts w:ascii="Times New Roman" w:hAnsi="Times New Roman" w:cs="Times New Roman"/>
          <w:iCs/>
          <w:color w:val="70AD47" w:themeColor="accent6"/>
          <w:sz w:val="24"/>
        </w:rPr>
        <w:t>□</w:t>
      </w:r>
      <w:r w:rsidRPr="00751350">
        <w:rPr>
          <w:rFonts w:ascii="Times New Roman" w:hAnsi="Times New Roman"/>
          <w:iCs/>
          <w:color w:val="70AD47" w:themeColor="accent6"/>
          <w:szCs w:val="20"/>
        </w:rPr>
        <w:t xml:space="preserve"> </w:t>
      </w:r>
      <w:proofErr w:type="spellStart"/>
      <w:r w:rsidRPr="00751350">
        <w:rPr>
          <w:rFonts w:ascii="Times New Roman" w:hAnsi="Times New Roman"/>
          <w:iCs/>
          <w:color w:val="70AD47" w:themeColor="accent6"/>
          <w:szCs w:val="20"/>
        </w:rPr>
        <w:t>biochar</w:t>
      </w:r>
      <w:proofErr w:type="spellEnd"/>
      <w:r w:rsidRPr="00751350">
        <w:rPr>
          <w:rFonts w:ascii="Times New Roman" w:hAnsi="Times New Roman"/>
          <w:iCs/>
          <w:color w:val="70AD47" w:themeColor="accent6"/>
          <w:szCs w:val="20"/>
        </w:rPr>
        <w:t xml:space="preserve"> připravený z</w:t>
      </w:r>
      <w:r>
        <w:rPr>
          <w:rFonts w:ascii="Times New Roman" w:hAnsi="Times New Roman"/>
          <w:iCs/>
          <w:color w:val="70AD47" w:themeColor="accent6"/>
          <w:szCs w:val="20"/>
        </w:rPr>
        <w:t> </w:t>
      </w:r>
      <w:proofErr w:type="spellStart"/>
      <w:r w:rsidRPr="00751350">
        <w:rPr>
          <w:rFonts w:ascii="Times New Roman" w:hAnsi="Times New Roman"/>
          <w:iCs/>
          <w:color w:val="70AD47" w:themeColor="accent6"/>
          <w:szCs w:val="20"/>
        </w:rPr>
        <w:t>mikrořas</w:t>
      </w:r>
      <w:proofErr w:type="spellEnd"/>
      <w:r>
        <w:rPr>
          <w:rFonts w:ascii="Times New Roman" w:hAnsi="Times New Roman"/>
          <w:iCs/>
          <w:color w:val="70AD47" w:themeColor="accent6"/>
          <w:szCs w:val="20"/>
        </w:rPr>
        <w:t xml:space="preserve"> </w:t>
      </w:r>
      <w:r w:rsidRPr="00751350">
        <w:rPr>
          <w:rFonts w:ascii="Times New Roman" w:hAnsi="Times New Roman"/>
          <w:iCs/>
          <w:color w:val="70AD47" w:themeColor="accent6"/>
          <w:szCs w:val="20"/>
        </w:rPr>
        <w:t xml:space="preserve">rodu </w:t>
      </w:r>
      <w:proofErr w:type="spellStart"/>
      <w:r w:rsidRPr="00751350">
        <w:rPr>
          <w:rFonts w:ascii="Times New Roman" w:hAnsi="Times New Roman"/>
          <w:i/>
          <w:iCs/>
          <w:color w:val="70AD47" w:themeColor="accent6"/>
          <w:szCs w:val="20"/>
        </w:rPr>
        <w:t>Chlorella</w:t>
      </w:r>
      <w:proofErr w:type="spellEnd"/>
      <w:r w:rsidRPr="00751350">
        <w:rPr>
          <w:rFonts w:ascii="Times New Roman" w:hAnsi="Times New Roman"/>
          <w:i/>
          <w:iCs/>
          <w:color w:val="70AD47" w:themeColor="accent6"/>
          <w:szCs w:val="20"/>
        </w:rPr>
        <w:t xml:space="preserve"> </w:t>
      </w:r>
      <w:proofErr w:type="spellStart"/>
      <w:r w:rsidRPr="00751350">
        <w:rPr>
          <w:rFonts w:ascii="Times New Roman" w:hAnsi="Times New Roman"/>
          <w:i/>
          <w:iCs/>
          <w:color w:val="70AD47" w:themeColor="accent6"/>
          <w:szCs w:val="20"/>
        </w:rPr>
        <w:t>Vulgaris</w:t>
      </w:r>
      <w:proofErr w:type="spellEnd"/>
      <w:r w:rsidRPr="00751350">
        <w:rPr>
          <w:rFonts w:ascii="Times New Roman" w:hAnsi="Times New Roman"/>
          <w:iCs/>
          <w:szCs w:val="20"/>
        </w:rPr>
        <w:t xml:space="preserve">; </w:t>
      </w:r>
      <w:r w:rsidRPr="00DE2AE0">
        <w:rPr>
          <w:rFonts w:ascii="Times New Roman" w:hAnsi="Times New Roman" w:cs="Times New Roman"/>
          <w:b/>
          <w:iCs/>
          <w:sz w:val="24"/>
        </w:rPr>
        <w:t>◊</w:t>
      </w:r>
      <w:r w:rsidRPr="00751350">
        <w:rPr>
          <w:rFonts w:ascii="Times New Roman" w:hAnsi="Times New Roman"/>
          <w:iCs/>
          <w:szCs w:val="20"/>
        </w:rPr>
        <w:t xml:space="preserve"> </w:t>
      </w:r>
      <w:r>
        <w:rPr>
          <w:rFonts w:ascii="Times New Roman" w:hAnsi="Times New Roman"/>
          <w:iCs/>
          <w:szCs w:val="20"/>
        </w:rPr>
        <w:t xml:space="preserve">komerčně používané aktivní uhlí </w:t>
      </w:r>
      <w:proofErr w:type="spellStart"/>
      <w:r w:rsidRPr="00751350">
        <w:rPr>
          <w:rFonts w:ascii="Times New Roman" w:hAnsi="Times New Roman"/>
          <w:iCs/>
          <w:szCs w:val="20"/>
        </w:rPr>
        <w:t>Supersorbon</w:t>
      </w:r>
      <w:proofErr w:type="spellEnd"/>
    </w:p>
    <w:p w14:paraId="4197BB03" w14:textId="77777777" w:rsidR="00D96901" w:rsidRPr="00D96901" w:rsidRDefault="00D96901" w:rsidP="00D96901">
      <w:pPr>
        <w:jc w:val="both"/>
        <w:rPr>
          <w:rFonts w:ascii="Times New Roman" w:hAnsi="Times New Roman"/>
          <w:i/>
          <w:iCs/>
          <w:color w:val="000000"/>
          <w:sz w:val="22"/>
          <w:szCs w:val="22"/>
        </w:rPr>
      </w:pPr>
    </w:p>
    <w:p w14:paraId="32D5B7C2" w14:textId="7178C64D" w:rsidR="00D96901" w:rsidRDefault="00D96901" w:rsidP="00D96901">
      <w:pPr>
        <w:jc w:val="both"/>
        <w:rPr>
          <w:rFonts w:ascii="Times New Roman" w:hAnsi="Times New Roman"/>
          <w:sz w:val="22"/>
          <w:szCs w:val="22"/>
        </w:rPr>
      </w:pPr>
      <w:r w:rsidRPr="00D96901">
        <w:rPr>
          <w:rFonts w:ascii="Times New Roman" w:hAnsi="Times New Roman"/>
          <w:color w:val="000000"/>
          <w:sz w:val="22"/>
          <w:szCs w:val="22"/>
        </w:rPr>
        <w:t xml:space="preserve">Z grafu </w:t>
      </w:r>
      <w:r w:rsidR="00D61C9E" w:rsidRPr="00D96901">
        <w:rPr>
          <w:rFonts w:ascii="Times New Roman" w:hAnsi="Times New Roman"/>
          <w:color w:val="000000"/>
          <w:sz w:val="22"/>
          <w:szCs w:val="22"/>
        </w:rPr>
        <w:t xml:space="preserve">(Obr. </w:t>
      </w:r>
      <w:r w:rsidR="00711BAC">
        <w:rPr>
          <w:rFonts w:ascii="Times New Roman" w:hAnsi="Times New Roman"/>
          <w:color w:val="000000"/>
          <w:sz w:val="22"/>
          <w:szCs w:val="22"/>
        </w:rPr>
        <w:t>2</w:t>
      </w:r>
      <w:r w:rsidR="00D61C9E">
        <w:rPr>
          <w:rFonts w:ascii="Times New Roman" w:hAnsi="Times New Roman"/>
          <w:color w:val="000000"/>
          <w:sz w:val="22"/>
          <w:szCs w:val="22"/>
        </w:rPr>
        <w:t xml:space="preserve"> A</w:t>
      </w:r>
      <w:r w:rsidR="00D61C9E" w:rsidRPr="00D96901">
        <w:rPr>
          <w:rFonts w:ascii="Times New Roman" w:hAnsi="Times New Roman"/>
          <w:color w:val="000000"/>
          <w:sz w:val="22"/>
          <w:szCs w:val="22"/>
        </w:rPr>
        <w:t>)</w:t>
      </w:r>
      <w:r w:rsidR="00D61C9E">
        <w:rPr>
          <w:rFonts w:ascii="Times New Roman" w:hAnsi="Times New Roman"/>
          <w:color w:val="000000"/>
          <w:sz w:val="22"/>
          <w:szCs w:val="22"/>
        </w:rPr>
        <w:t xml:space="preserve"> </w:t>
      </w:r>
      <w:r w:rsidRPr="00D96901">
        <w:rPr>
          <w:rFonts w:ascii="Times New Roman" w:hAnsi="Times New Roman"/>
          <w:color w:val="000000"/>
          <w:sz w:val="22"/>
          <w:szCs w:val="22"/>
        </w:rPr>
        <w:t>pl</w:t>
      </w:r>
      <w:r w:rsidR="007B6AFE">
        <w:rPr>
          <w:rFonts w:ascii="Times New Roman" w:hAnsi="Times New Roman"/>
          <w:color w:val="000000"/>
          <w:sz w:val="22"/>
          <w:szCs w:val="22"/>
        </w:rPr>
        <w:t>yne</w:t>
      </w:r>
      <w:r w:rsidRPr="00D96901">
        <w:rPr>
          <w:rFonts w:ascii="Times New Roman" w:hAnsi="Times New Roman"/>
          <w:color w:val="000000"/>
          <w:sz w:val="22"/>
          <w:szCs w:val="22"/>
        </w:rPr>
        <w:t xml:space="preserve">, že adsorpce probíhala </w:t>
      </w:r>
      <w:r w:rsidR="007B6AFE" w:rsidRPr="00D96901">
        <w:rPr>
          <w:rFonts w:ascii="Times New Roman" w:hAnsi="Times New Roman"/>
          <w:color w:val="000000"/>
          <w:sz w:val="22"/>
          <w:szCs w:val="22"/>
        </w:rPr>
        <w:t xml:space="preserve">velice ochotně </w:t>
      </w:r>
      <w:r w:rsidRPr="00D96901">
        <w:rPr>
          <w:rFonts w:ascii="Times New Roman" w:hAnsi="Times New Roman"/>
          <w:color w:val="000000"/>
          <w:sz w:val="22"/>
          <w:szCs w:val="22"/>
        </w:rPr>
        <w:t>ve všech </w:t>
      </w:r>
      <w:r w:rsidR="007B6AFE">
        <w:rPr>
          <w:rFonts w:ascii="Times New Roman" w:hAnsi="Times New Roman"/>
          <w:color w:val="000000"/>
          <w:sz w:val="22"/>
          <w:szCs w:val="22"/>
        </w:rPr>
        <w:t xml:space="preserve">čtyřech </w:t>
      </w:r>
      <w:r w:rsidRPr="00D96901">
        <w:rPr>
          <w:rFonts w:ascii="Times New Roman" w:hAnsi="Times New Roman"/>
          <w:color w:val="000000"/>
          <w:sz w:val="22"/>
          <w:szCs w:val="22"/>
        </w:rPr>
        <w:t>testovaných případech. Porovnání</w:t>
      </w:r>
      <w:r w:rsidR="007B6AFE">
        <w:rPr>
          <w:rFonts w:ascii="Times New Roman" w:hAnsi="Times New Roman"/>
          <w:color w:val="000000"/>
          <w:sz w:val="22"/>
          <w:szCs w:val="22"/>
        </w:rPr>
        <w:t>m dosažených výsledků získaných sorpcí na</w:t>
      </w:r>
      <w:r w:rsidRPr="00D96901">
        <w:rPr>
          <w:rFonts w:ascii="Times New Roman" w:hAnsi="Times New Roman"/>
          <w:color w:val="000000"/>
          <w:sz w:val="22"/>
          <w:szCs w:val="22"/>
        </w:rPr>
        <w:t xml:space="preserve"> připravených sorbent</w:t>
      </w:r>
      <w:r w:rsidR="007B6AFE">
        <w:rPr>
          <w:rFonts w:ascii="Times New Roman" w:hAnsi="Times New Roman"/>
          <w:color w:val="000000"/>
          <w:sz w:val="22"/>
          <w:szCs w:val="22"/>
        </w:rPr>
        <w:t>ech</w:t>
      </w:r>
      <w:r w:rsidRPr="00D96901">
        <w:rPr>
          <w:rFonts w:ascii="Times New Roman" w:hAnsi="Times New Roman"/>
          <w:color w:val="000000"/>
          <w:sz w:val="22"/>
          <w:szCs w:val="22"/>
        </w:rPr>
        <w:t xml:space="preserve"> bylo nejlepších výsledků dosaženo </w:t>
      </w:r>
      <w:r w:rsidR="007B6AFE">
        <w:rPr>
          <w:rFonts w:ascii="Times New Roman" w:hAnsi="Times New Roman"/>
          <w:color w:val="000000"/>
          <w:sz w:val="22"/>
          <w:szCs w:val="22"/>
        </w:rPr>
        <w:t>za</w:t>
      </w:r>
      <w:r w:rsidRPr="00D96901">
        <w:rPr>
          <w:rFonts w:ascii="Times New Roman" w:hAnsi="Times New Roman"/>
          <w:color w:val="000000"/>
          <w:sz w:val="22"/>
          <w:szCs w:val="22"/>
        </w:rPr>
        <w:t xml:space="preserve"> použití </w:t>
      </w:r>
      <w:proofErr w:type="spellStart"/>
      <w:r w:rsidRPr="00D96901">
        <w:rPr>
          <w:rFonts w:ascii="Times New Roman" w:hAnsi="Times New Roman"/>
          <w:color w:val="000000"/>
          <w:sz w:val="22"/>
          <w:szCs w:val="22"/>
        </w:rPr>
        <w:t>biocharu</w:t>
      </w:r>
      <w:proofErr w:type="spellEnd"/>
      <w:r w:rsidR="007B6AFE">
        <w:rPr>
          <w:rFonts w:ascii="Times New Roman" w:hAnsi="Times New Roman"/>
          <w:color w:val="000000"/>
          <w:sz w:val="22"/>
          <w:szCs w:val="22"/>
        </w:rPr>
        <w:t>, který byl</w:t>
      </w:r>
      <w:r w:rsidRPr="00D96901">
        <w:rPr>
          <w:rFonts w:ascii="Times New Roman" w:hAnsi="Times New Roman"/>
          <w:color w:val="000000"/>
          <w:sz w:val="22"/>
          <w:szCs w:val="22"/>
        </w:rPr>
        <w:t xml:space="preserve"> připraven z </w:t>
      </w:r>
      <w:proofErr w:type="spellStart"/>
      <w:r w:rsidRPr="00D96901">
        <w:rPr>
          <w:rFonts w:ascii="Times New Roman" w:hAnsi="Times New Roman"/>
          <w:color w:val="000000"/>
          <w:sz w:val="22"/>
          <w:szCs w:val="22"/>
        </w:rPr>
        <w:t>mikrořas</w:t>
      </w:r>
      <w:proofErr w:type="spellEnd"/>
      <w:r w:rsidRPr="00D96901">
        <w:rPr>
          <w:rFonts w:ascii="Times New Roman" w:hAnsi="Times New Roman"/>
          <w:color w:val="000000"/>
          <w:sz w:val="22"/>
          <w:szCs w:val="22"/>
        </w:rPr>
        <w:t xml:space="preserve"> </w:t>
      </w:r>
      <w:r w:rsidR="007B6AFE">
        <w:rPr>
          <w:rFonts w:ascii="Times New Roman" w:hAnsi="Times New Roman"/>
          <w:color w:val="000000"/>
          <w:sz w:val="22"/>
          <w:szCs w:val="22"/>
        </w:rPr>
        <w:t xml:space="preserve">rodu </w:t>
      </w:r>
      <w:proofErr w:type="spellStart"/>
      <w:r w:rsidRPr="00D96901">
        <w:rPr>
          <w:rFonts w:ascii="Times New Roman" w:hAnsi="Times New Roman"/>
          <w:i/>
          <w:color w:val="000000"/>
          <w:sz w:val="22"/>
          <w:szCs w:val="22"/>
        </w:rPr>
        <w:t>Chlorella</w:t>
      </w:r>
      <w:proofErr w:type="spellEnd"/>
      <w:r w:rsidRPr="00D96901">
        <w:rPr>
          <w:rFonts w:ascii="Times New Roman" w:hAnsi="Times New Roman"/>
          <w:i/>
          <w:color w:val="000000"/>
          <w:sz w:val="22"/>
          <w:szCs w:val="22"/>
        </w:rPr>
        <w:t xml:space="preserve"> </w:t>
      </w:r>
      <w:proofErr w:type="spellStart"/>
      <w:r w:rsidRPr="00D96901">
        <w:rPr>
          <w:rFonts w:ascii="Times New Roman" w:hAnsi="Times New Roman"/>
          <w:i/>
          <w:color w:val="000000"/>
          <w:sz w:val="22"/>
          <w:szCs w:val="22"/>
        </w:rPr>
        <w:t>Vulgaris</w:t>
      </w:r>
      <w:proofErr w:type="spellEnd"/>
      <w:r w:rsidRPr="00D96901">
        <w:rPr>
          <w:rFonts w:ascii="Times New Roman" w:hAnsi="Times New Roman"/>
          <w:color w:val="000000"/>
          <w:sz w:val="22"/>
          <w:szCs w:val="22"/>
        </w:rPr>
        <w:t xml:space="preserve"> (</w:t>
      </w:r>
      <w:r w:rsidRPr="00D96901">
        <w:rPr>
          <w:rFonts w:ascii="Times New Roman" w:hAnsi="Times New Roman"/>
          <w:i/>
          <w:color w:val="000000"/>
          <w:sz w:val="22"/>
          <w:szCs w:val="22"/>
        </w:rPr>
        <w:t>S</w:t>
      </w:r>
      <w:r w:rsidRPr="00D96901">
        <w:rPr>
          <w:rFonts w:ascii="Times New Roman" w:hAnsi="Times New Roman"/>
          <w:i/>
          <w:color w:val="000000"/>
          <w:sz w:val="22"/>
          <w:szCs w:val="22"/>
          <w:vertAlign w:val="subscript"/>
        </w:rPr>
        <w:t>BET</w:t>
      </w:r>
      <w:r w:rsidR="007B6AFE">
        <w:rPr>
          <w:rFonts w:ascii="Times New Roman" w:hAnsi="Times New Roman"/>
          <w:color w:val="000000"/>
          <w:sz w:val="22"/>
          <w:szCs w:val="22"/>
        </w:rPr>
        <w:t> </w:t>
      </w:r>
      <w:r w:rsidRPr="00D96901">
        <w:rPr>
          <w:rFonts w:ascii="Times New Roman" w:hAnsi="Times New Roman"/>
          <w:color w:val="000000"/>
          <w:sz w:val="22"/>
          <w:szCs w:val="22"/>
        </w:rPr>
        <w:t>312 m</w:t>
      </w:r>
      <w:r w:rsidRPr="00D96901">
        <w:rPr>
          <w:rFonts w:ascii="Times New Roman" w:hAnsi="Times New Roman"/>
          <w:color w:val="000000"/>
          <w:sz w:val="22"/>
          <w:szCs w:val="22"/>
          <w:vertAlign w:val="superscript"/>
        </w:rPr>
        <w:t>2</w:t>
      </w:r>
      <w:r w:rsidRPr="00D96901">
        <w:rPr>
          <w:rFonts w:ascii="Times New Roman" w:hAnsi="Times New Roman"/>
          <w:color w:val="000000"/>
          <w:sz w:val="22"/>
          <w:szCs w:val="22"/>
        </w:rPr>
        <w:t xml:space="preserve">/g, </w:t>
      </w:r>
      <w:proofErr w:type="spellStart"/>
      <w:r w:rsidRPr="00D96901">
        <w:rPr>
          <w:rFonts w:ascii="Times New Roman" w:hAnsi="Times New Roman"/>
          <w:i/>
          <w:color w:val="000000"/>
          <w:sz w:val="22"/>
          <w:szCs w:val="22"/>
        </w:rPr>
        <w:t>V</w:t>
      </w:r>
      <w:r w:rsidRPr="00D96901">
        <w:rPr>
          <w:rFonts w:ascii="Times New Roman" w:hAnsi="Times New Roman"/>
          <w:i/>
          <w:color w:val="000000"/>
          <w:sz w:val="22"/>
          <w:szCs w:val="22"/>
          <w:vertAlign w:val="subscript"/>
        </w:rPr>
        <w:t>mikro</w:t>
      </w:r>
      <w:proofErr w:type="spellEnd"/>
      <w:r w:rsidRPr="00D96901">
        <w:rPr>
          <w:rFonts w:ascii="Times New Roman" w:hAnsi="Times New Roman"/>
          <w:i/>
          <w:color w:val="000000"/>
          <w:sz w:val="22"/>
          <w:szCs w:val="22"/>
          <w:vertAlign w:val="subscript"/>
        </w:rPr>
        <w:t xml:space="preserve"> </w:t>
      </w:r>
      <w:r w:rsidRPr="00D96901">
        <w:rPr>
          <w:rFonts w:ascii="Times New Roman" w:hAnsi="Times New Roman"/>
          <w:color w:val="000000"/>
          <w:sz w:val="22"/>
          <w:szCs w:val="22"/>
        </w:rPr>
        <w:t>90 mm</w:t>
      </w:r>
      <w:r w:rsidRPr="00D96901">
        <w:rPr>
          <w:rFonts w:ascii="Times New Roman" w:hAnsi="Times New Roman"/>
          <w:color w:val="000000"/>
          <w:sz w:val="22"/>
          <w:szCs w:val="22"/>
          <w:vertAlign w:val="superscript"/>
        </w:rPr>
        <w:t>3</w:t>
      </w:r>
      <w:r w:rsidRPr="00D96901">
        <w:rPr>
          <w:rFonts w:ascii="Times New Roman" w:hAnsi="Times New Roman"/>
          <w:color w:val="000000"/>
          <w:sz w:val="22"/>
          <w:szCs w:val="22"/>
          <w:vertAlign w:val="subscript"/>
        </w:rPr>
        <w:t>liq</w:t>
      </w:r>
      <w:r w:rsidRPr="00D96901">
        <w:rPr>
          <w:rFonts w:ascii="Times New Roman" w:hAnsi="Times New Roman"/>
          <w:color w:val="000000"/>
          <w:sz w:val="22"/>
          <w:szCs w:val="22"/>
        </w:rPr>
        <w:t xml:space="preserve">/g). </w:t>
      </w:r>
      <w:r w:rsidR="007B6AFE">
        <w:rPr>
          <w:rFonts w:ascii="Times New Roman" w:hAnsi="Times New Roman"/>
          <w:color w:val="000000"/>
          <w:sz w:val="22"/>
          <w:szCs w:val="22"/>
        </w:rPr>
        <w:t>Tímto</w:t>
      </w:r>
      <w:r w:rsidRPr="00D96901">
        <w:rPr>
          <w:rFonts w:ascii="Times New Roman" w:hAnsi="Times New Roman"/>
          <w:color w:val="000000"/>
          <w:sz w:val="22"/>
          <w:szCs w:val="22"/>
        </w:rPr>
        <w:t xml:space="preserve"> sorbent</w:t>
      </w:r>
      <w:r w:rsidR="007B6AFE">
        <w:rPr>
          <w:rFonts w:ascii="Times New Roman" w:hAnsi="Times New Roman"/>
          <w:color w:val="000000"/>
          <w:sz w:val="22"/>
          <w:szCs w:val="22"/>
        </w:rPr>
        <w:t>em</w:t>
      </w:r>
      <w:r w:rsidRPr="00D96901">
        <w:rPr>
          <w:rFonts w:ascii="Times New Roman" w:hAnsi="Times New Roman"/>
          <w:color w:val="000000"/>
          <w:sz w:val="22"/>
          <w:szCs w:val="22"/>
        </w:rPr>
        <w:t xml:space="preserve"> bylo během 20 minut odstraněno téměř veškeré množství (96 %) </w:t>
      </w:r>
      <w:proofErr w:type="spellStart"/>
      <w:r w:rsidRPr="00D96901">
        <w:rPr>
          <w:rFonts w:ascii="Times New Roman" w:hAnsi="Times New Roman"/>
          <w:color w:val="000000"/>
          <w:sz w:val="22"/>
          <w:szCs w:val="22"/>
        </w:rPr>
        <w:t>diklofenaku</w:t>
      </w:r>
      <w:proofErr w:type="spellEnd"/>
      <w:r w:rsidRPr="00D96901">
        <w:rPr>
          <w:rFonts w:ascii="Times New Roman" w:hAnsi="Times New Roman"/>
          <w:color w:val="000000"/>
          <w:sz w:val="22"/>
          <w:szCs w:val="22"/>
        </w:rPr>
        <w:t xml:space="preserve"> </w:t>
      </w:r>
      <w:r w:rsidR="007B6AFE">
        <w:rPr>
          <w:rFonts w:ascii="Times New Roman" w:hAnsi="Times New Roman"/>
          <w:color w:val="000000"/>
          <w:sz w:val="22"/>
          <w:szCs w:val="22"/>
        </w:rPr>
        <w:t>v reakčním roztoku</w:t>
      </w:r>
      <w:r w:rsidR="00054C6B">
        <w:rPr>
          <w:rFonts w:ascii="Times New Roman" w:hAnsi="Times New Roman"/>
          <w:color w:val="000000"/>
          <w:sz w:val="22"/>
          <w:szCs w:val="22"/>
        </w:rPr>
        <w:t>. Z</w:t>
      </w:r>
      <w:r w:rsidRPr="00D96901">
        <w:rPr>
          <w:rFonts w:ascii="Times New Roman" w:hAnsi="Times New Roman"/>
          <w:color w:val="000000"/>
          <w:sz w:val="22"/>
          <w:szCs w:val="22"/>
        </w:rPr>
        <w:t> hlediska rychlosti</w:t>
      </w:r>
      <w:r w:rsidR="00054C6B">
        <w:rPr>
          <w:rFonts w:ascii="Times New Roman" w:hAnsi="Times New Roman"/>
          <w:color w:val="000000"/>
          <w:sz w:val="22"/>
          <w:szCs w:val="22"/>
        </w:rPr>
        <w:t xml:space="preserve"> poklesu koncentrace </w:t>
      </w:r>
      <w:r w:rsidR="007B6AFE">
        <w:rPr>
          <w:rFonts w:ascii="Times New Roman" w:hAnsi="Times New Roman"/>
          <w:color w:val="000000"/>
          <w:sz w:val="22"/>
          <w:szCs w:val="22"/>
        </w:rPr>
        <w:t>i</w:t>
      </w:r>
      <w:r w:rsidRPr="00D96901">
        <w:rPr>
          <w:rFonts w:ascii="Times New Roman" w:hAnsi="Times New Roman"/>
          <w:color w:val="000000"/>
          <w:sz w:val="22"/>
          <w:szCs w:val="22"/>
        </w:rPr>
        <w:t xml:space="preserve"> efektivity odstranění </w:t>
      </w:r>
      <w:proofErr w:type="spellStart"/>
      <w:r w:rsidR="00054C6B">
        <w:rPr>
          <w:rFonts w:ascii="Times New Roman" w:hAnsi="Times New Roman"/>
          <w:color w:val="000000"/>
          <w:sz w:val="22"/>
          <w:szCs w:val="22"/>
        </w:rPr>
        <w:t>diklofenaku</w:t>
      </w:r>
      <w:proofErr w:type="spellEnd"/>
      <w:r w:rsidR="00054C6B">
        <w:rPr>
          <w:rFonts w:ascii="Times New Roman" w:hAnsi="Times New Roman"/>
          <w:color w:val="000000"/>
          <w:sz w:val="22"/>
          <w:szCs w:val="22"/>
        </w:rPr>
        <w:t xml:space="preserve"> </w:t>
      </w:r>
      <w:r w:rsidRPr="00D96901">
        <w:rPr>
          <w:rFonts w:ascii="Times New Roman" w:hAnsi="Times New Roman"/>
          <w:color w:val="000000"/>
          <w:sz w:val="22"/>
          <w:szCs w:val="22"/>
        </w:rPr>
        <w:t>(</w:t>
      </w:r>
      <w:r w:rsidR="00054C6B">
        <w:rPr>
          <w:rFonts w:ascii="Times New Roman" w:hAnsi="Times New Roman"/>
          <w:color w:val="000000"/>
          <w:sz w:val="22"/>
          <w:szCs w:val="22"/>
        </w:rPr>
        <w:t xml:space="preserve">za 20 min pokles </w:t>
      </w:r>
      <w:r w:rsidRPr="00D96901">
        <w:rPr>
          <w:rFonts w:ascii="Times New Roman" w:hAnsi="Times New Roman"/>
          <w:color w:val="000000"/>
          <w:sz w:val="22"/>
          <w:szCs w:val="22"/>
        </w:rPr>
        <w:t>98 %) ho lze srovnat s</w:t>
      </w:r>
      <w:r w:rsidR="00054C6B">
        <w:rPr>
          <w:rFonts w:ascii="Times New Roman" w:hAnsi="Times New Roman"/>
          <w:color w:val="000000"/>
          <w:sz w:val="22"/>
          <w:szCs w:val="22"/>
        </w:rPr>
        <w:t> </w:t>
      </w:r>
      <w:r w:rsidRPr="00D96901">
        <w:rPr>
          <w:rFonts w:ascii="Times New Roman" w:hAnsi="Times New Roman"/>
          <w:color w:val="000000"/>
          <w:sz w:val="22"/>
          <w:szCs w:val="22"/>
        </w:rPr>
        <w:t>komerčn</w:t>
      </w:r>
      <w:r w:rsidR="00054C6B">
        <w:rPr>
          <w:rFonts w:ascii="Times New Roman" w:hAnsi="Times New Roman"/>
          <w:color w:val="000000"/>
          <w:sz w:val="22"/>
          <w:szCs w:val="22"/>
        </w:rPr>
        <w:t>ím so</w:t>
      </w:r>
      <w:r w:rsidRPr="00D96901">
        <w:rPr>
          <w:rFonts w:ascii="Times New Roman" w:hAnsi="Times New Roman"/>
          <w:color w:val="000000"/>
          <w:sz w:val="22"/>
          <w:szCs w:val="22"/>
        </w:rPr>
        <w:t xml:space="preserve">rbentem </w:t>
      </w:r>
      <w:proofErr w:type="spellStart"/>
      <w:r w:rsidRPr="00D96901">
        <w:rPr>
          <w:rFonts w:ascii="Times New Roman" w:hAnsi="Times New Roman"/>
          <w:color w:val="000000"/>
          <w:sz w:val="22"/>
          <w:szCs w:val="22"/>
        </w:rPr>
        <w:t>Supersorbonem</w:t>
      </w:r>
      <w:proofErr w:type="spellEnd"/>
      <w:r w:rsidRPr="00D96901">
        <w:rPr>
          <w:rFonts w:ascii="Times New Roman" w:hAnsi="Times New Roman"/>
          <w:color w:val="000000"/>
          <w:sz w:val="22"/>
          <w:szCs w:val="22"/>
        </w:rPr>
        <w:t xml:space="preserve"> (</w:t>
      </w:r>
      <w:r w:rsidRPr="00D96901">
        <w:rPr>
          <w:rFonts w:ascii="Times New Roman" w:hAnsi="Times New Roman"/>
          <w:i/>
          <w:color w:val="000000"/>
          <w:sz w:val="22"/>
          <w:szCs w:val="22"/>
        </w:rPr>
        <w:t>S</w:t>
      </w:r>
      <w:r w:rsidRPr="00D96901">
        <w:rPr>
          <w:rFonts w:ascii="Times New Roman" w:hAnsi="Times New Roman"/>
          <w:i/>
          <w:color w:val="000000"/>
          <w:sz w:val="22"/>
          <w:szCs w:val="22"/>
          <w:vertAlign w:val="subscript"/>
        </w:rPr>
        <w:t>BET</w:t>
      </w:r>
      <w:r w:rsidRPr="00D96901">
        <w:rPr>
          <w:rFonts w:ascii="Times New Roman" w:hAnsi="Times New Roman"/>
          <w:color w:val="000000"/>
          <w:sz w:val="22"/>
          <w:szCs w:val="22"/>
        </w:rPr>
        <w:t xml:space="preserve"> 1258 m</w:t>
      </w:r>
      <w:r w:rsidRPr="00D96901">
        <w:rPr>
          <w:rFonts w:ascii="Times New Roman" w:hAnsi="Times New Roman"/>
          <w:color w:val="000000"/>
          <w:sz w:val="22"/>
          <w:szCs w:val="22"/>
          <w:vertAlign w:val="superscript"/>
        </w:rPr>
        <w:t>2</w:t>
      </w:r>
      <w:r w:rsidRPr="00D96901">
        <w:rPr>
          <w:rFonts w:ascii="Times New Roman" w:hAnsi="Times New Roman"/>
          <w:color w:val="000000"/>
          <w:sz w:val="22"/>
          <w:szCs w:val="22"/>
        </w:rPr>
        <w:t xml:space="preserve">/g, </w:t>
      </w:r>
      <w:proofErr w:type="spellStart"/>
      <w:r w:rsidRPr="00D96901">
        <w:rPr>
          <w:rFonts w:ascii="Times New Roman" w:hAnsi="Times New Roman"/>
          <w:i/>
          <w:color w:val="000000"/>
          <w:sz w:val="22"/>
          <w:szCs w:val="22"/>
        </w:rPr>
        <w:t>V</w:t>
      </w:r>
      <w:r w:rsidRPr="00D96901">
        <w:rPr>
          <w:rFonts w:ascii="Times New Roman" w:hAnsi="Times New Roman"/>
          <w:i/>
          <w:color w:val="000000"/>
          <w:sz w:val="22"/>
          <w:szCs w:val="22"/>
          <w:vertAlign w:val="subscript"/>
        </w:rPr>
        <w:t>mikro</w:t>
      </w:r>
      <w:proofErr w:type="spellEnd"/>
      <w:r w:rsidRPr="00D96901">
        <w:rPr>
          <w:rFonts w:ascii="Times New Roman" w:hAnsi="Times New Roman"/>
          <w:i/>
          <w:color w:val="000000"/>
          <w:sz w:val="22"/>
          <w:szCs w:val="22"/>
          <w:vertAlign w:val="subscript"/>
        </w:rPr>
        <w:t xml:space="preserve"> </w:t>
      </w:r>
      <w:r w:rsidRPr="00D96901">
        <w:rPr>
          <w:rFonts w:ascii="Times New Roman" w:hAnsi="Times New Roman"/>
          <w:color w:val="000000"/>
          <w:sz w:val="22"/>
          <w:szCs w:val="22"/>
        </w:rPr>
        <w:t>571 mm</w:t>
      </w:r>
      <w:r w:rsidRPr="00D96901">
        <w:rPr>
          <w:rFonts w:ascii="Times New Roman" w:hAnsi="Times New Roman"/>
          <w:color w:val="000000"/>
          <w:sz w:val="22"/>
          <w:szCs w:val="22"/>
          <w:vertAlign w:val="superscript"/>
        </w:rPr>
        <w:t>3</w:t>
      </w:r>
      <w:r w:rsidRPr="00D96901">
        <w:rPr>
          <w:rFonts w:ascii="Times New Roman" w:hAnsi="Times New Roman"/>
          <w:color w:val="000000"/>
          <w:sz w:val="22"/>
          <w:szCs w:val="22"/>
          <w:vertAlign w:val="subscript"/>
        </w:rPr>
        <w:t>liq</w:t>
      </w:r>
      <w:r w:rsidRPr="00D96901">
        <w:rPr>
          <w:rFonts w:ascii="Times New Roman" w:hAnsi="Times New Roman"/>
          <w:color w:val="000000"/>
          <w:sz w:val="22"/>
          <w:szCs w:val="22"/>
        </w:rPr>
        <w:t xml:space="preserve">/g). </w:t>
      </w:r>
      <w:r w:rsidR="00054C6B">
        <w:rPr>
          <w:rFonts w:ascii="Times New Roman" w:hAnsi="Times New Roman"/>
          <w:color w:val="000000"/>
          <w:sz w:val="22"/>
          <w:szCs w:val="22"/>
        </w:rPr>
        <w:t>V případě</w:t>
      </w:r>
      <w:r w:rsidRPr="00D96901">
        <w:rPr>
          <w:rFonts w:ascii="Times New Roman" w:hAnsi="Times New Roman"/>
          <w:color w:val="000000"/>
          <w:sz w:val="22"/>
          <w:szCs w:val="22"/>
        </w:rPr>
        <w:t xml:space="preserve"> použití sorbentu připraveného z mořské </w:t>
      </w:r>
      <w:proofErr w:type="spellStart"/>
      <w:r w:rsidRPr="00D96901">
        <w:rPr>
          <w:rFonts w:ascii="Times New Roman" w:hAnsi="Times New Roman"/>
          <w:color w:val="000000"/>
          <w:sz w:val="22"/>
          <w:szCs w:val="22"/>
        </w:rPr>
        <w:t>makrořasy</w:t>
      </w:r>
      <w:proofErr w:type="spellEnd"/>
      <w:r w:rsidRPr="00D96901">
        <w:rPr>
          <w:rFonts w:ascii="Times New Roman" w:hAnsi="Times New Roman"/>
          <w:color w:val="000000"/>
          <w:sz w:val="22"/>
          <w:szCs w:val="22"/>
        </w:rPr>
        <w:t xml:space="preserve"> </w:t>
      </w:r>
      <w:r w:rsidR="00054C6B">
        <w:rPr>
          <w:rFonts w:ascii="Times New Roman" w:hAnsi="Times New Roman"/>
          <w:color w:val="000000"/>
          <w:sz w:val="22"/>
          <w:szCs w:val="22"/>
        </w:rPr>
        <w:t xml:space="preserve">rodu </w:t>
      </w:r>
      <w:proofErr w:type="spellStart"/>
      <w:r w:rsidRPr="00D96901">
        <w:rPr>
          <w:rFonts w:ascii="Times New Roman" w:hAnsi="Times New Roman"/>
          <w:i/>
          <w:color w:val="000000"/>
          <w:sz w:val="22"/>
          <w:szCs w:val="22"/>
        </w:rPr>
        <w:t>Ecklonia</w:t>
      </w:r>
      <w:proofErr w:type="spellEnd"/>
      <w:r w:rsidRPr="00D96901">
        <w:rPr>
          <w:rFonts w:ascii="Times New Roman" w:hAnsi="Times New Roman"/>
          <w:i/>
          <w:color w:val="000000"/>
          <w:sz w:val="22"/>
          <w:szCs w:val="22"/>
        </w:rPr>
        <w:t xml:space="preserve"> Maxima </w:t>
      </w:r>
      <w:r w:rsidRPr="00D96901">
        <w:rPr>
          <w:rFonts w:ascii="Times New Roman" w:hAnsi="Times New Roman"/>
          <w:color w:val="000000"/>
          <w:sz w:val="22"/>
          <w:szCs w:val="22"/>
        </w:rPr>
        <w:t>(</w:t>
      </w:r>
      <w:r w:rsidRPr="00D96901">
        <w:rPr>
          <w:rFonts w:ascii="Times New Roman" w:hAnsi="Times New Roman"/>
          <w:i/>
          <w:color w:val="000000"/>
          <w:sz w:val="22"/>
          <w:szCs w:val="22"/>
        </w:rPr>
        <w:t>S</w:t>
      </w:r>
      <w:r w:rsidRPr="00D96901">
        <w:rPr>
          <w:rFonts w:ascii="Times New Roman" w:hAnsi="Times New Roman"/>
          <w:i/>
          <w:color w:val="000000"/>
          <w:sz w:val="22"/>
          <w:szCs w:val="22"/>
          <w:vertAlign w:val="subscript"/>
        </w:rPr>
        <w:t>BET</w:t>
      </w:r>
      <w:r w:rsidRPr="00D96901">
        <w:rPr>
          <w:rFonts w:ascii="Times New Roman" w:hAnsi="Times New Roman"/>
          <w:color w:val="000000"/>
          <w:sz w:val="22"/>
          <w:szCs w:val="22"/>
        </w:rPr>
        <w:t xml:space="preserve"> 123 m</w:t>
      </w:r>
      <w:r w:rsidRPr="00D96901">
        <w:rPr>
          <w:rFonts w:ascii="Times New Roman" w:hAnsi="Times New Roman"/>
          <w:color w:val="000000"/>
          <w:sz w:val="22"/>
          <w:szCs w:val="22"/>
          <w:vertAlign w:val="superscript"/>
        </w:rPr>
        <w:t>2</w:t>
      </w:r>
      <w:r w:rsidRPr="00D96901">
        <w:rPr>
          <w:rFonts w:ascii="Times New Roman" w:hAnsi="Times New Roman"/>
          <w:color w:val="000000"/>
          <w:sz w:val="22"/>
          <w:szCs w:val="22"/>
        </w:rPr>
        <w:t xml:space="preserve">/g, </w:t>
      </w:r>
      <w:proofErr w:type="spellStart"/>
      <w:r w:rsidRPr="00D96901">
        <w:rPr>
          <w:rFonts w:ascii="Times New Roman" w:hAnsi="Times New Roman"/>
          <w:i/>
          <w:color w:val="000000"/>
          <w:sz w:val="22"/>
          <w:szCs w:val="22"/>
        </w:rPr>
        <w:t>V</w:t>
      </w:r>
      <w:r w:rsidRPr="00D96901">
        <w:rPr>
          <w:rFonts w:ascii="Times New Roman" w:hAnsi="Times New Roman"/>
          <w:i/>
          <w:color w:val="000000"/>
          <w:sz w:val="22"/>
          <w:szCs w:val="22"/>
          <w:vertAlign w:val="subscript"/>
        </w:rPr>
        <w:t>mikro</w:t>
      </w:r>
      <w:proofErr w:type="spellEnd"/>
      <w:r w:rsidRPr="00D96901">
        <w:rPr>
          <w:rFonts w:ascii="Times New Roman" w:hAnsi="Times New Roman"/>
          <w:i/>
          <w:color w:val="000000"/>
          <w:sz w:val="22"/>
          <w:szCs w:val="22"/>
          <w:vertAlign w:val="subscript"/>
        </w:rPr>
        <w:t xml:space="preserve"> </w:t>
      </w:r>
      <w:r w:rsidRPr="00D96901">
        <w:rPr>
          <w:rFonts w:ascii="Times New Roman" w:hAnsi="Times New Roman"/>
          <w:color w:val="000000"/>
          <w:sz w:val="22"/>
          <w:szCs w:val="22"/>
        </w:rPr>
        <w:t>46 mm</w:t>
      </w:r>
      <w:r w:rsidRPr="00D96901">
        <w:rPr>
          <w:rFonts w:ascii="Times New Roman" w:hAnsi="Times New Roman"/>
          <w:color w:val="000000"/>
          <w:sz w:val="22"/>
          <w:szCs w:val="22"/>
          <w:vertAlign w:val="superscript"/>
        </w:rPr>
        <w:t>3</w:t>
      </w:r>
      <w:r w:rsidRPr="00D96901">
        <w:rPr>
          <w:rFonts w:ascii="Times New Roman" w:hAnsi="Times New Roman"/>
          <w:color w:val="000000"/>
          <w:sz w:val="22"/>
          <w:szCs w:val="22"/>
          <w:vertAlign w:val="subscript"/>
        </w:rPr>
        <w:t>liq</w:t>
      </w:r>
      <w:r w:rsidRPr="00D96901">
        <w:rPr>
          <w:rFonts w:ascii="Times New Roman" w:hAnsi="Times New Roman"/>
          <w:color w:val="000000"/>
          <w:sz w:val="22"/>
          <w:szCs w:val="22"/>
        </w:rPr>
        <w:t>/g)</w:t>
      </w:r>
      <w:r w:rsidRPr="00D96901">
        <w:rPr>
          <w:rFonts w:ascii="Times New Roman" w:hAnsi="Times New Roman"/>
          <w:i/>
          <w:color w:val="000000"/>
          <w:sz w:val="22"/>
          <w:szCs w:val="22"/>
        </w:rPr>
        <w:t xml:space="preserve"> </w:t>
      </w:r>
      <w:r w:rsidRPr="00D96901">
        <w:rPr>
          <w:rFonts w:ascii="Times New Roman" w:hAnsi="Times New Roman"/>
          <w:color w:val="000000"/>
          <w:sz w:val="22"/>
          <w:szCs w:val="22"/>
        </w:rPr>
        <w:t xml:space="preserve">bylo po 20 minutách </w:t>
      </w:r>
      <w:r w:rsidR="00054C6B">
        <w:rPr>
          <w:rFonts w:ascii="Times New Roman" w:hAnsi="Times New Roman"/>
          <w:color w:val="000000"/>
          <w:sz w:val="22"/>
          <w:szCs w:val="22"/>
        </w:rPr>
        <w:t xml:space="preserve">reakce </w:t>
      </w:r>
      <w:r w:rsidRPr="00D96901">
        <w:rPr>
          <w:rFonts w:ascii="Times New Roman" w:hAnsi="Times New Roman"/>
          <w:color w:val="000000"/>
          <w:sz w:val="22"/>
          <w:szCs w:val="22"/>
        </w:rPr>
        <w:t xml:space="preserve">dosaženo </w:t>
      </w:r>
      <w:proofErr w:type="gramStart"/>
      <w:r w:rsidRPr="00D96901">
        <w:rPr>
          <w:rFonts w:ascii="Times New Roman" w:hAnsi="Times New Roman"/>
          <w:color w:val="000000"/>
          <w:sz w:val="22"/>
          <w:szCs w:val="22"/>
        </w:rPr>
        <w:t>68%</w:t>
      </w:r>
      <w:proofErr w:type="gramEnd"/>
      <w:r w:rsidRPr="00D96901">
        <w:rPr>
          <w:rFonts w:ascii="Times New Roman" w:hAnsi="Times New Roman"/>
          <w:color w:val="000000"/>
          <w:sz w:val="22"/>
          <w:szCs w:val="22"/>
        </w:rPr>
        <w:t xml:space="preserve"> úbytku</w:t>
      </w:r>
      <w:r w:rsidR="00054C6B">
        <w:rPr>
          <w:rFonts w:ascii="Times New Roman" w:hAnsi="Times New Roman"/>
          <w:color w:val="000000"/>
          <w:sz w:val="22"/>
          <w:szCs w:val="22"/>
        </w:rPr>
        <w:t>.</w:t>
      </w:r>
      <w:r w:rsidRPr="00D96901">
        <w:rPr>
          <w:rFonts w:ascii="Times New Roman" w:hAnsi="Times New Roman"/>
          <w:color w:val="000000"/>
          <w:sz w:val="22"/>
          <w:szCs w:val="22"/>
        </w:rPr>
        <w:t xml:space="preserve"> </w:t>
      </w:r>
      <w:r w:rsidR="00054C6B">
        <w:rPr>
          <w:rFonts w:ascii="Times New Roman" w:hAnsi="Times New Roman"/>
          <w:color w:val="000000"/>
          <w:sz w:val="22"/>
          <w:szCs w:val="22"/>
        </w:rPr>
        <w:t>P</w:t>
      </w:r>
      <w:r w:rsidRPr="00D96901">
        <w:rPr>
          <w:rFonts w:ascii="Times New Roman" w:hAnsi="Times New Roman"/>
          <w:color w:val="000000"/>
          <w:sz w:val="22"/>
          <w:szCs w:val="22"/>
        </w:rPr>
        <w:t>ři použití sorbentu připraveného ze slupek semen slunečnice byla i navzdory vyšším hodnotám</w:t>
      </w:r>
      <w:r w:rsidRPr="00D96901">
        <w:rPr>
          <w:rFonts w:ascii="Times New Roman" w:hAnsi="Times New Roman"/>
          <w:i/>
          <w:color w:val="000000"/>
          <w:sz w:val="22"/>
          <w:szCs w:val="22"/>
        </w:rPr>
        <w:t xml:space="preserve"> S</w:t>
      </w:r>
      <w:r w:rsidRPr="00D96901">
        <w:rPr>
          <w:rFonts w:ascii="Times New Roman" w:hAnsi="Times New Roman"/>
          <w:i/>
          <w:color w:val="000000"/>
          <w:sz w:val="22"/>
          <w:szCs w:val="22"/>
          <w:vertAlign w:val="subscript"/>
        </w:rPr>
        <w:t>BET</w:t>
      </w:r>
      <w:r w:rsidRPr="00D96901">
        <w:rPr>
          <w:rFonts w:ascii="Times New Roman" w:hAnsi="Times New Roman"/>
          <w:color w:val="000000"/>
          <w:sz w:val="22"/>
          <w:szCs w:val="22"/>
        </w:rPr>
        <w:t xml:space="preserve"> (243 m</w:t>
      </w:r>
      <w:r w:rsidRPr="00D96901">
        <w:rPr>
          <w:rFonts w:ascii="Times New Roman" w:hAnsi="Times New Roman"/>
          <w:color w:val="000000"/>
          <w:sz w:val="22"/>
          <w:szCs w:val="22"/>
          <w:vertAlign w:val="superscript"/>
        </w:rPr>
        <w:t>2</w:t>
      </w:r>
      <w:r w:rsidRPr="00D96901">
        <w:rPr>
          <w:rFonts w:ascii="Times New Roman" w:hAnsi="Times New Roman"/>
          <w:color w:val="000000"/>
          <w:sz w:val="22"/>
          <w:szCs w:val="22"/>
        </w:rPr>
        <w:t xml:space="preserve">/g) a </w:t>
      </w:r>
      <w:proofErr w:type="spellStart"/>
      <w:r w:rsidRPr="00D96901">
        <w:rPr>
          <w:rFonts w:ascii="Times New Roman" w:hAnsi="Times New Roman"/>
          <w:i/>
          <w:color w:val="000000"/>
          <w:sz w:val="22"/>
          <w:szCs w:val="22"/>
        </w:rPr>
        <w:t>V</w:t>
      </w:r>
      <w:r w:rsidRPr="00D96901">
        <w:rPr>
          <w:rFonts w:ascii="Times New Roman" w:hAnsi="Times New Roman"/>
          <w:i/>
          <w:color w:val="000000"/>
          <w:sz w:val="22"/>
          <w:szCs w:val="22"/>
          <w:vertAlign w:val="subscript"/>
        </w:rPr>
        <w:t>mikro</w:t>
      </w:r>
      <w:proofErr w:type="spellEnd"/>
      <w:r w:rsidRPr="00D96901">
        <w:rPr>
          <w:rFonts w:ascii="Times New Roman" w:hAnsi="Times New Roman"/>
          <w:i/>
          <w:color w:val="000000"/>
          <w:sz w:val="22"/>
          <w:szCs w:val="22"/>
          <w:vertAlign w:val="subscript"/>
        </w:rPr>
        <w:t xml:space="preserve"> </w:t>
      </w:r>
      <w:r w:rsidRPr="00D96901">
        <w:rPr>
          <w:rFonts w:ascii="Times New Roman" w:hAnsi="Times New Roman"/>
          <w:color w:val="000000"/>
          <w:sz w:val="22"/>
          <w:szCs w:val="22"/>
        </w:rPr>
        <w:t>(87 mm</w:t>
      </w:r>
      <w:r w:rsidRPr="00D96901">
        <w:rPr>
          <w:rFonts w:ascii="Times New Roman" w:hAnsi="Times New Roman"/>
          <w:color w:val="000000"/>
          <w:sz w:val="22"/>
          <w:szCs w:val="22"/>
          <w:vertAlign w:val="superscript"/>
        </w:rPr>
        <w:t>3</w:t>
      </w:r>
      <w:r w:rsidRPr="00D96901">
        <w:rPr>
          <w:rFonts w:ascii="Times New Roman" w:hAnsi="Times New Roman"/>
          <w:color w:val="000000"/>
          <w:sz w:val="22"/>
          <w:szCs w:val="22"/>
          <w:vertAlign w:val="subscript"/>
        </w:rPr>
        <w:t>liq</w:t>
      </w:r>
      <w:r w:rsidRPr="00D96901">
        <w:rPr>
          <w:rFonts w:ascii="Times New Roman" w:hAnsi="Times New Roman"/>
          <w:color w:val="000000"/>
          <w:sz w:val="22"/>
          <w:szCs w:val="22"/>
        </w:rPr>
        <w:t xml:space="preserve">/g) </w:t>
      </w:r>
      <w:r w:rsidR="00054C6B" w:rsidRPr="00D96901">
        <w:rPr>
          <w:rFonts w:ascii="Times New Roman" w:hAnsi="Times New Roman"/>
          <w:color w:val="000000"/>
          <w:sz w:val="22"/>
          <w:szCs w:val="22"/>
        </w:rPr>
        <w:t xml:space="preserve">adsorpce </w:t>
      </w:r>
      <w:r w:rsidRPr="00D96901">
        <w:rPr>
          <w:rFonts w:ascii="Times New Roman" w:hAnsi="Times New Roman"/>
          <w:color w:val="000000"/>
          <w:sz w:val="22"/>
          <w:szCs w:val="22"/>
        </w:rPr>
        <w:t>pomalejší</w:t>
      </w:r>
      <w:r w:rsidR="002A03E3">
        <w:rPr>
          <w:rFonts w:ascii="Times New Roman" w:hAnsi="Times New Roman"/>
          <w:color w:val="000000"/>
          <w:sz w:val="22"/>
          <w:szCs w:val="22"/>
        </w:rPr>
        <w:t xml:space="preserve"> a</w:t>
      </w:r>
      <w:r w:rsidRPr="00D96901">
        <w:rPr>
          <w:rFonts w:ascii="Times New Roman" w:hAnsi="Times New Roman"/>
          <w:color w:val="000000"/>
          <w:sz w:val="22"/>
          <w:szCs w:val="22"/>
        </w:rPr>
        <w:t xml:space="preserve"> po 20 minutách bylo dosaženo </w:t>
      </w:r>
      <w:r w:rsidR="00054C6B">
        <w:rPr>
          <w:rFonts w:ascii="Times New Roman" w:hAnsi="Times New Roman"/>
          <w:color w:val="000000"/>
          <w:sz w:val="22"/>
          <w:szCs w:val="22"/>
        </w:rPr>
        <w:t xml:space="preserve">pouze </w:t>
      </w:r>
      <w:proofErr w:type="gramStart"/>
      <w:r w:rsidRPr="00D96901">
        <w:rPr>
          <w:rFonts w:ascii="Times New Roman" w:hAnsi="Times New Roman"/>
          <w:color w:val="000000"/>
          <w:sz w:val="22"/>
          <w:szCs w:val="22"/>
        </w:rPr>
        <w:t>55%</w:t>
      </w:r>
      <w:proofErr w:type="gramEnd"/>
      <w:r w:rsidRPr="00D96901">
        <w:rPr>
          <w:rFonts w:ascii="Times New Roman" w:hAnsi="Times New Roman"/>
          <w:color w:val="000000"/>
          <w:sz w:val="22"/>
          <w:szCs w:val="22"/>
        </w:rPr>
        <w:t xml:space="preserve"> úbytku </w:t>
      </w:r>
      <w:proofErr w:type="spellStart"/>
      <w:r w:rsidRPr="00D96901">
        <w:rPr>
          <w:rFonts w:ascii="Times New Roman" w:hAnsi="Times New Roman"/>
          <w:color w:val="000000"/>
          <w:sz w:val="22"/>
          <w:szCs w:val="22"/>
        </w:rPr>
        <w:t>diklofenaku</w:t>
      </w:r>
      <w:proofErr w:type="spellEnd"/>
      <w:r w:rsidRPr="00D96901">
        <w:rPr>
          <w:rFonts w:ascii="Times New Roman" w:hAnsi="Times New Roman"/>
          <w:color w:val="000000"/>
          <w:sz w:val="22"/>
          <w:szCs w:val="22"/>
        </w:rPr>
        <w:t xml:space="preserve">. </w:t>
      </w:r>
      <w:r w:rsidR="00054C6B">
        <w:rPr>
          <w:rFonts w:ascii="Times New Roman" w:hAnsi="Times New Roman"/>
          <w:color w:val="000000"/>
          <w:sz w:val="22"/>
          <w:szCs w:val="22"/>
        </w:rPr>
        <w:t>Avšak</w:t>
      </w:r>
      <w:r w:rsidRPr="00D96901">
        <w:rPr>
          <w:rFonts w:ascii="Times New Roman" w:hAnsi="Times New Roman"/>
          <w:color w:val="000000"/>
          <w:sz w:val="22"/>
          <w:szCs w:val="22"/>
        </w:rPr>
        <w:t xml:space="preserve"> z průběhů sorpčních křivek </w:t>
      </w:r>
      <w:r w:rsidR="00EF66E5">
        <w:rPr>
          <w:rFonts w:ascii="Times New Roman" w:hAnsi="Times New Roman"/>
          <w:color w:val="000000"/>
          <w:sz w:val="22"/>
          <w:szCs w:val="22"/>
        </w:rPr>
        <w:t>lze</w:t>
      </w:r>
      <w:r w:rsidRPr="00D96901">
        <w:rPr>
          <w:rFonts w:ascii="Times New Roman" w:hAnsi="Times New Roman"/>
          <w:color w:val="000000"/>
          <w:sz w:val="22"/>
          <w:szCs w:val="22"/>
        </w:rPr>
        <w:t xml:space="preserve"> </w:t>
      </w:r>
      <w:r w:rsidR="00054C6B">
        <w:rPr>
          <w:rFonts w:ascii="Times New Roman" w:hAnsi="Times New Roman"/>
          <w:color w:val="000000"/>
          <w:sz w:val="22"/>
          <w:szCs w:val="22"/>
        </w:rPr>
        <w:t>vyvodit</w:t>
      </w:r>
      <w:r w:rsidRPr="00D96901">
        <w:rPr>
          <w:rFonts w:ascii="Times New Roman" w:hAnsi="Times New Roman"/>
          <w:color w:val="000000"/>
          <w:sz w:val="22"/>
          <w:szCs w:val="22"/>
        </w:rPr>
        <w:t xml:space="preserve">, </w:t>
      </w:r>
      <w:r w:rsidRPr="0099025F">
        <w:rPr>
          <w:rFonts w:ascii="Times New Roman" w:hAnsi="Times New Roman"/>
          <w:sz w:val="22"/>
          <w:szCs w:val="22"/>
        </w:rPr>
        <w:t>že navýšení</w:t>
      </w:r>
      <w:r w:rsidR="00054C6B" w:rsidRPr="0099025F">
        <w:rPr>
          <w:rFonts w:ascii="Times New Roman" w:hAnsi="Times New Roman"/>
          <w:sz w:val="22"/>
          <w:szCs w:val="22"/>
        </w:rPr>
        <w:t>m</w:t>
      </w:r>
      <w:r w:rsidRPr="0099025F">
        <w:rPr>
          <w:rFonts w:ascii="Times New Roman" w:hAnsi="Times New Roman"/>
          <w:sz w:val="22"/>
          <w:szCs w:val="22"/>
        </w:rPr>
        <w:t xml:space="preserve"> reakčního času by došlo k </w:t>
      </w:r>
      <w:r w:rsidR="009741C3" w:rsidRPr="0099025F">
        <w:rPr>
          <w:rFonts w:ascii="Times New Roman" w:hAnsi="Times New Roman"/>
          <w:sz w:val="22"/>
          <w:szCs w:val="22"/>
        </w:rPr>
        <w:t>totální</w:t>
      </w:r>
      <w:r w:rsidRPr="0099025F">
        <w:rPr>
          <w:rFonts w:ascii="Times New Roman" w:hAnsi="Times New Roman"/>
          <w:sz w:val="22"/>
          <w:szCs w:val="22"/>
        </w:rPr>
        <w:t xml:space="preserve"> </w:t>
      </w:r>
      <w:r w:rsidR="009741C3" w:rsidRPr="0099025F">
        <w:rPr>
          <w:rFonts w:ascii="Times New Roman" w:hAnsi="Times New Roman"/>
          <w:sz w:val="22"/>
          <w:szCs w:val="22"/>
        </w:rPr>
        <w:t>ad</w:t>
      </w:r>
      <w:r w:rsidRPr="0099025F">
        <w:rPr>
          <w:rFonts w:ascii="Times New Roman" w:hAnsi="Times New Roman"/>
          <w:sz w:val="22"/>
          <w:szCs w:val="22"/>
        </w:rPr>
        <w:t xml:space="preserve">sorpci </w:t>
      </w:r>
      <w:proofErr w:type="spellStart"/>
      <w:r w:rsidRPr="0099025F">
        <w:rPr>
          <w:rFonts w:ascii="Times New Roman" w:hAnsi="Times New Roman"/>
          <w:sz w:val="22"/>
          <w:szCs w:val="22"/>
        </w:rPr>
        <w:t>diklofenaku</w:t>
      </w:r>
      <w:proofErr w:type="spellEnd"/>
      <w:r w:rsidRPr="0099025F">
        <w:rPr>
          <w:rFonts w:ascii="Times New Roman" w:hAnsi="Times New Roman"/>
          <w:sz w:val="22"/>
          <w:szCs w:val="22"/>
        </w:rPr>
        <w:t xml:space="preserve"> na p</w:t>
      </w:r>
      <w:r w:rsidR="009741C3" w:rsidRPr="0099025F">
        <w:rPr>
          <w:rFonts w:ascii="Times New Roman" w:hAnsi="Times New Roman"/>
          <w:sz w:val="22"/>
          <w:szCs w:val="22"/>
        </w:rPr>
        <w:t>řipravené</w:t>
      </w:r>
      <w:r w:rsidRPr="0099025F">
        <w:rPr>
          <w:rFonts w:ascii="Times New Roman" w:hAnsi="Times New Roman"/>
          <w:sz w:val="22"/>
          <w:szCs w:val="22"/>
        </w:rPr>
        <w:t xml:space="preserve"> sorbenty.</w:t>
      </w:r>
    </w:p>
    <w:p w14:paraId="781FC976" w14:textId="77777777" w:rsidR="0073294D" w:rsidRPr="0099025F" w:rsidRDefault="0073294D" w:rsidP="00D96901">
      <w:pPr>
        <w:jc w:val="both"/>
        <w:rPr>
          <w:rFonts w:ascii="Times New Roman" w:hAnsi="Times New Roman"/>
          <w:sz w:val="22"/>
          <w:szCs w:val="22"/>
        </w:rPr>
      </w:pPr>
    </w:p>
    <w:p w14:paraId="4BF768D0" w14:textId="7A07D3F1" w:rsidR="00D96901" w:rsidRPr="00D96901" w:rsidRDefault="009741C3" w:rsidP="00D96901">
      <w:pPr>
        <w:jc w:val="both"/>
        <w:rPr>
          <w:rFonts w:ascii="Times New Roman" w:hAnsi="Times New Roman"/>
          <w:color w:val="000000"/>
          <w:sz w:val="22"/>
          <w:szCs w:val="22"/>
        </w:rPr>
      </w:pPr>
      <w:r>
        <w:rPr>
          <w:rFonts w:ascii="Times New Roman" w:hAnsi="Times New Roman"/>
          <w:color w:val="000000"/>
          <w:sz w:val="22"/>
          <w:szCs w:val="22"/>
        </w:rPr>
        <w:t>Na</w:t>
      </w:r>
      <w:r w:rsidRPr="00D96901">
        <w:rPr>
          <w:rFonts w:ascii="Times New Roman" w:hAnsi="Times New Roman"/>
          <w:color w:val="000000"/>
          <w:sz w:val="22"/>
          <w:szCs w:val="22"/>
        </w:rPr>
        <w:t xml:space="preserve"> základě </w:t>
      </w:r>
      <w:r>
        <w:rPr>
          <w:rFonts w:ascii="Times New Roman" w:hAnsi="Times New Roman"/>
          <w:color w:val="000000"/>
          <w:sz w:val="22"/>
          <w:szCs w:val="22"/>
        </w:rPr>
        <w:t xml:space="preserve">dosažených </w:t>
      </w:r>
      <w:r w:rsidRPr="00D96901">
        <w:rPr>
          <w:rFonts w:ascii="Times New Roman" w:hAnsi="Times New Roman"/>
          <w:color w:val="000000"/>
          <w:sz w:val="22"/>
          <w:szCs w:val="22"/>
        </w:rPr>
        <w:t xml:space="preserve">výsledků </w:t>
      </w:r>
      <w:r w:rsidR="00D96901" w:rsidRPr="00D96901">
        <w:rPr>
          <w:rFonts w:ascii="Times New Roman" w:hAnsi="Times New Roman"/>
          <w:color w:val="000000"/>
          <w:sz w:val="22"/>
          <w:szCs w:val="22"/>
        </w:rPr>
        <w:t xml:space="preserve">byl </w:t>
      </w:r>
      <w:r>
        <w:rPr>
          <w:rFonts w:ascii="Times New Roman" w:hAnsi="Times New Roman"/>
          <w:color w:val="000000"/>
          <w:sz w:val="22"/>
          <w:szCs w:val="22"/>
        </w:rPr>
        <w:t>z</w:t>
      </w:r>
      <w:r w:rsidRPr="00D96901">
        <w:rPr>
          <w:rFonts w:ascii="Times New Roman" w:hAnsi="Times New Roman"/>
          <w:color w:val="000000"/>
          <w:sz w:val="22"/>
          <w:szCs w:val="22"/>
        </w:rPr>
        <w:t xml:space="preserve"> testovaných sorbentů </w:t>
      </w:r>
      <w:r w:rsidR="00D96901" w:rsidRPr="00D96901">
        <w:rPr>
          <w:rFonts w:ascii="Times New Roman" w:hAnsi="Times New Roman"/>
          <w:color w:val="000000"/>
          <w:sz w:val="22"/>
          <w:szCs w:val="22"/>
        </w:rPr>
        <w:t>vybrán ten s nejvyšší účinností (</w:t>
      </w:r>
      <w:proofErr w:type="spellStart"/>
      <w:r w:rsidR="00D96901" w:rsidRPr="00D96901">
        <w:rPr>
          <w:rFonts w:ascii="Times New Roman" w:hAnsi="Times New Roman"/>
          <w:color w:val="000000"/>
          <w:sz w:val="22"/>
          <w:szCs w:val="22"/>
        </w:rPr>
        <w:t>biochar</w:t>
      </w:r>
      <w:proofErr w:type="spellEnd"/>
      <w:r w:rsidR="00D96901" w:rsidRPr="00D96901">
        <w:rPr>
          <w:rFonts w:ascii="Times New Roman" w:hAnsi="Times New Roman"/>
          <w:color w:val="000000"/>
          <w:sz w:val="22"/>
          <w:szCs w:val="22"/>
        </w:rPr>
        <w:t xml:space="preserve"> připravený z </w:t>
      </w:r>
      <w:proofErr w:type="spellStart"/>
      <w:r w:rsidR="00D96901" w:rsidRPr="00D96901">
        <w:rPr>
          <w:rFonts w:ascii="Times New Roman" w:hAnsi="Times New Roman"/>
          <w:color w:val="000000"/>
          <w:sz w:val="22"/>
          <w:szCs w:val="22"/>
        </w:rPr>
        <w:t>mikrořas</w:t>
      </w:r>
      <w:proofErr w:type="spellEnd"/>
      <w:r w:rsidR="00D96901" w:rsidRPr="00D96901">
        <w:rPr>
          <w:rFonts w:ascii="Times New Roman" w:hAnsi="Times New Roman"/>
          <w:color w:val="000000"/>
          <w:sz w:val="22"/>
          <w:szCs w:val="22"/>
        </w:rPr>
        <w:t>)</w:t>
      </w:r>
      <w:r>
        <w:rPr>
          <w:rFonts w:ascii="Times New Roman" w:hAnsi="Times New Roman"/>
          <w:color w:val="000000"/>
          <w:sz w:val="22"/>
          <w:szCs w:val="22"/>
        </w:rPr>
        <w:t xml:space="preserve">. Tento sorbent </w:t>
      </w:r>
      <w:r w:rsidR="00D96901" w:rsidRPr="00D96901">
        <w:rPr>
          <w:rFonts w:ascii="Times New Roman" w:hAnsi="Times New Roman"/>
          <w:color w:val="000000"/>
          <w:sz w:val="22"/>
          <w:szCs w:val="22"/>
        </w:rPr>
        <w:t xml:space="preserve">byl následně testován </w:t>
      </w:r>
      <w:r>
        <w:rPr>
          <w:rFonts w:ascii="Times New Roman" w:hAnsi="Times New Roman"/>
          <w:color w:val="000000"/>
          <w:sz w:val="22"/>
          <w:szCs w:val="22"/>
        </w:rPr>
        <w:t>k</w:t>
      </w:r>
      <w:r w:rsidR="00D96901" w:rsidRPr="00D96901">
        <w:rPr>
          <w:rFonts w:ascii="Times New Roman" w:hAnsi="Times New Roman"/>
          <w:color w:val="000000"/>
          <w:sz w:val="22"/>
          <w:szCs w:val="22"/>
        </w:rPr>
        <w:t xml:space="preserve"> odstranění </w:t>
      </w:r>
      <w:proofErr w:type="spellStart"/>
      <w:r w:rsidR="00D96901" w:rsidRPr="00D96901">
        <w:rPr>
          <w:rFonts w:ascii="Times New Roman" w:hAnsi="Times New Roman"/>
          <w:color w:val="000000"/>
          <w:sz w:val="22"/>
          <w:szCs w:val="22"/>
        </w:rPr>
        <w:t>triklosanu</w:t>
      </w:r>
      <w:proofErr w:type="spellEnd"/>
      <w:r w:rsidR="00D96901" w:rsidRPr="00D96901">
        <w:rPr>
          <w:rFonts w:ascii="Times New Roman" w:hAnsi="Times New Roman"/>
          <w:color w:val="000000"/>
          <w:sz w:val="22"/>
          <w:szCs w:val="22"/>
        </w:rPr>
        <w:t xml:space="preserve">. Výsledky sorpčních </w:t>
      </w:r>
      <w:r>
        <w:rPr>
          <w:rFonts w:ascii="Times New Roman" w:hAnsi="Times New Roman"/>
          <w:color w:val="000000"/>
          <w:sz w:val="22"/>
          <w:szCs w:val="22"/>
        </w:rPr>
        <w:t xml:space="preserve">experimentů s </w:t>
      </w:r>
      <w:proofErr w:type="spellStart"/>
      <w:r>
        <w:rPr>
          <w:rFonts w:ascii="Times New Roman" w:hAnsi="Times New Roman"/>
          <w:color w:val="000000"/>
          <w:sz w:val="22"/>
          <w:szCs w:val="22"/>
        </w:rPr>
        <w:t>triklosanem</w:t>
      </w:r>
      <w:proofErr w:type="spellEnd"/>
      <w:r w:rsidR="00D96901" w:rsidRPr="00D96901">
        <w:rPr>
          <w:rFonts w:ascii="Times New Roman" w:hAnsi="Times New Roman"/>
          <w:color w:val="000000"/>
          <w:sz w:val="22"/>
          <w:szCs w:val="22"/>
        </w:rPr>
        <w:t xml:space="preserve"> jsou zobrazeny </w:t>
      </w:r>
      <w:r w:rsidR="00BE56AC">
        <w:rPr>
          <w:rFonts w:ascii="Times New Roman" w:hAnsi="Times New Roman"/>
          <w:color w:val="000000"/>
          <w:sz w:val="22"/>
          <w:szCs w:val="22"/>
        </w:rPr>
        <w:t>v</w:t>
      </w:r>
      <w:r w:rsidR="00D96901" w:rsidRPr="00D96901">
        <w:rPr>
          <w:rFonts w:ascii="Times New Roman" w:hAnsi="Times New Roman"/>
          <w:color w:val="000000"/>
          <w:sz w:val="22"/>
          <w:szCs w:val="22"/>
        </w:rPr>
        <w:t xml:space="preserve"> grafu (Obr. </w:t>
      </w:r>
      <w:r w:rsidR="009616EA">
        <w:rPr>
          <w:rFonts w:ascii="Times New Roman" w:hAnsi="Times New Roman"/>
          <w:color w:val="000000"/>
          <w:sz w:val="22"/>
          <w:szCs w:val="22"/>
        </w:rPr>
        <w:t>2</w:t>
      </w:r>
      <w:r w:rsidR="00DE2AE0">
        <w:rPr>
          <w:rFonts w:ascii="Times New Roman" w:hAnsi="Times New Roman"/>
          <w:color w:val="000000"/>
          <w:sz w:val="22"/>
          <w:szCs w:val="22"/>
        </w:rPr>
        <w:t xml:space="preserve"> B</w:t>
      </w:r>
      <w:r w:rsidR="00D96901" w:rsidRPr="00D96901">
        <w:rPr>
          <w:rFonts w:ascii="Times New Roman" w:hAnsi="Times New Roman"/>
          <w:color w:val="000000"/>
          <w:sz w:val="22"/>
          <w:szCs w:val="22"/>
        </w:rPr>
        <w:t>).</w:t>
      </w:r>
    </w:p>
    <w:p w14:paraId="2A70EC72" w14:textId="77777777" w:rsidR="00D96901" w:rsidRDefault="00D96901" w:rsidP="00F2402C">
      <w:pPr>
        <w:jc w:val="both"/>
        <w:rPr>
          <w:rFonts w:ascii="Times New Roman" w:hAnsi="Times New Roman"/>
          <w:color w:val="000000"/>
          <w:sz w:val="22"/>
          <w:szCs w:val="22"/>
        </w:rPr>
      </w:pPr>
    </w:p>
    <w:p w14:paraId="7EEAFC93" w14:textId="72DE1378" w:rsidR="00D96901" w:rsidRPr="00D96901" w:rsidRDefault="009741C3" w:rsidP="00D96901">
      <w:pPr>
        <w:jc w:val="both"/>
        <w:rPr>
          <w:rFonts w:ascii="Times New Roman" w:hAnsi="Times New Roman"/>
          <w:color w:val="000000"/>
          <w:sz w:val="22"/>
          <w:szCs w:val="22"/>
        </w:rPr>
      </w:pPr>
      <w:r>
        <w:rPr>
          <w:rFonts w:ascii="Times New Roman" w:hAnsi="Times New Roman"/>
          <w:color w:val="000000"/>
          <w:sz w:val="22"/>
          <w:szCs w:val="22"/>
        </w:rPr>
        <w:t>P</w:t>
      </w:r>
      <w:r w:rsidRPr="00D96901">
        <w:rPr>
          <w:rFonts w:ascii="Times New Roman" w:hAnsi="Times New Roman"/>
          <w:color w:val="000000"/>
          <w:sz w:val="22"/>
          <w:szCs w:val="22"/>
        </w:rPr>
        <w:t xml:space="preserve">ři aplikaci obou </w:t>
      </w:r>
      <w:r>
        <w:rPr>
          <w:rFonts w:ascii="Times New Roman" w:hAnsi="Times New Roman"/>
          <w:color w:val="000000"/>
          <w:sz w:val="22"/>
          <w:szCs w:val="22"/>
        </w:rPr>
        <w:t xml:space="preserve">testovaných </w:t>
      </w:r>
      <w:r w:rsidRPr="00D96901">
        <w:rPr>
          <w:rFonts w:ascii="Times New Roman" w:hAnsi="Times New Roman"/>
          <w:color w:val="000000"/>
          <w:sz w:val="22"/>
          <w:szCs w:val="22"/>
        </w:rPr>
        <w:t>sorbentů</w:t>
      </w:r>
      <w:r>
        <w:rPr>
          <w:rFonts w:ascii="Times New Roman" w:hAnsi="Times New Roman"/>
          <w:color w:val="000000"/>
          <w:sz w:val="22"/>
          <w:szCs w:val="22"/>
        </w:rPr>
        <w:t xml:space="preserve"> (</w:t>
      </w:r>
      <w:proofErr w:type="spellStart"/>
      <w:r w:rsidRPr="00D96901">
        <w:rPr>
          <w:rFonts w:ascii="Times New Roman" w:hAnsi="Times New Roman"/>
          <w:color w:val="000000"/>
          <w:sz w:val="22"/>
          <w:szCs w:val="22"/>
        </w:rPr>
        <w:t>biocharu</w:t>
      </w:r>
      <w:proofErr w:type="spellEnd"/>
      <w:r w:rsidRPr="00D96901">
        <w:rPr>
          <w:rFonts w:ascii="Times New Roman" w:hAnsi="Times New Roman"/>
          <w:color w:val="000000"/>
          <w:sz w:val="22"/>
          <w:szCs w:val="22"/>
        </w:rPr>
        <w:t xml:space="preserve"> z </w:t>
      </w:r>
      <w:proofErr w:type="spellStart"/>
      <w:r w:rsidRPr="00D96901">
        <w:rPr>
          <w:rFonts w:ascii="Times New Roman" w:hAnsi="Times New Roman"/>
          <w:color w:val="000000"/>
          <w:sz w:val="22"/>
          <w:szCs w:val="22"/>
        </w:rPr>
        <w:t>mikrořas</w:t>
      </w:r>
      <w:proofErr w:type="spellEnd"/>
      <w:r w:rsidRPr="00D96901">
        <w:rPr>
          <w:rFonts w:ascii="Times New Roman" w:hAnsi="Times New Roman"/>
          <w:color w:val="000000"/>
          <w:sz w:val="22"/>
          <w:szCs w:val="22"/>
        </w:rPr>
        <w:t xml:space="preserve"> a </w:t>
      </w:r>
      <w:proofErr w:type="spellStart"/>
      <w:r w:rsidRPr="00D96901">
        <w:rPr>
          <w:rFonts w:ascii="Times New Roman" w:hAnsi="Times New Roman"/>
          <w:color w:val="000000"/>
          <w:sz w:val="22"/>
          <w:szCs w:val="22"/>
        </w:rPr>
        <w:t>Supersorbonu</w:t>
      </w:r>
      <w:proofErr w:type="spellEnd"/>
      <w:r>
        <w:rPr>
          <w:rFonts w:ascii="Times New Roman" w:hAnsi="Times New Roman"/>
          <w:color w:val="000000"/>
          <w:sz w:val="22"/>
          <w:szCs w:val="22"/>
        </w:rPr>
        <w:t>) je vidět p</w:t>
      </w:r>
      <w:r w:rsidR="00D96901" w:rsidRPr="00D96901">
        <w:rPr>
          <w:rFonts w:ascii="Times New Roman" w:hAnsi="Times New Roman"/>
          <w:color w:val="000000"/>
          <w:sz w:val="22"/>
          <w:szCs w:val="22"/>
        </w:rPr>
        <w:t xml:space="preserve">rudký pokles koncentrace </w:t>
      </w:r>
      <w:proofErr w:type="spellStart"/>
      <w:r w:rsidR="00D96901" w:rsidRPr="00D96901">
        <w:rPr>
          <w:rFonts w:ascii="Times New Roman" w:hAnsi="Times New Roman"/>
          <w:color w:val="000000"/>
          <w:sz w:val="22"/>
          <w:szCs w:val="22"/>
        </w:rPr>
        <w:t>triklosanu</w:t>
      </w:r>
      <w:proofErr w:type="spellEnd"/>
      <w:r>
        <w:rPr>
          <w:rFonts w:ascii="Times New Roman" w:hAnsi="Times New Roman"/>
          <w:color w:val="000000"/>
          <w:sz w:val="22"/>
          <w:szCs w:val="22"/>
        </w:rPr>
        <w:t xml:space="preserve"> </w:t>
      </w:r>
      <w:r w:rsidRPr="00D96901">
        <w:rPr>
          <w:rFonts w:ascii="Times New Roman" w:hAnsi="Times New Roman"/>
          <w:color w:val="000000"/>
          <w:sz w:val="22"/>
          <w:szCs w:val="22"/>
        </w:rPr>
        <w:t xml:space="preserve">(Obr. </w:t>
      </w:r>
      <w:r w:rsidR="00AC430C">
        <w:rPr>
          <w:rFonts w:ascii="Times New Roman" w:hAnsi="Times New Roman"/>
          <w:color w:val="000000"/>
          <w:sz w:val="22"/>
          <w:szCs w:val="22"/>
        </w:rPr>
        <w:t>2</w:t>
      </w:r>
      <w:r w:rsidR="009616EA">
        <w:rPr>
          <w:rFonts w:ascii="Times New Roman" w:hAnsi="Times New Roman"/>
          <w:color w:val="000000"/>
          <w:sz w:val="22"/>
          <w:szCs w:val="22"/>
        </w:rPr>
        <w:t xml:space="preserve"> B</w:t>
      </w:r>
      <w:r w:rsidRPr="00D96901">
        <w:rPr>
          <w:rFonts w:ascii="Times New Roman" w:hAnsi="Times New Roman"/>
          <w:color w:val="000000"/>
          <w:sz w:val="22"/>
          <w:szCs w:val="22"/>
        </w:rPr>
        <w:t>)</w:t>
      </w:r>
      <w:r>
        <w:rPr>
          <w:rFonts w:ascii="Times New Roman" w:hAnsi="Times New Roman"/>
          <w:color w:val="000000"/>
          <w:sz w:val="22"/>
          <w:szCs w:val="22"/>
        </w:rPr>
        <w:t>.</w:t>
      </w:r>
      <w:r w:rsidRPr="00D96901">
        <w:rPr>
          <w:rFonts w:ascii="Times New Roman" w:hAnsi="Times New Roman"/>
          <w:color w:val="000000"/>
          <w:sz w:val="22"/>
          <w:szCs w:val="22"/>
        </w:rPr>
        <w:t xml:space="preserve"> </w:t>
      </w:r>
      <w:r w:rsidR="00D96901" w:rsidRPr="00D96901">
        <w:rPr>
          <w:rFonts w:ascii="Times New Roman" w:hAnsi="Times New Roman"/>
          <w:color w:val="000000"/>
          <w:sz w:val="22"/>
          <w:szCs w:val="22"/>
        </w:rPr>
        <w:t xml:space="preserve">Sorpce na </w:t>
      </w:r>
      <w:r w:rsidR="00FC54C1">
        <w:rPr>
          <w:rFonts w:ascii="Times New Roman" w:hAnsi="Times New Roman"/>
          <w:color w:val="000000"/>
          <w:sz w:val="22"/>
          <w:szCs w:val="22"/>
        </w:rPr>
        <w:t>tyto</w:t>
      </w:r>
      <w:r w:rsidR="00D96901" w:rsidRPr="00D96901">
        <w:rPr>
          <w:rFonts w:ascii="Times New Roman" w:hAnsi="Times New Roman"/>
          <w:color w:val="000000"/>
          <w:sz w:val="22"/>
          <w:szCs w:val="22"/>
        </w:rPr>
        <w:t xml:space="preserve"> sorbenty probíhala velice ochotně a </w:t>
      </w:r>
      <w:r w:rsidR="00FC54C1">
        <w:rPr>
          <w:rFonts w:ascii="Times New Roman" w:hAnsi="Times New Roman"/>
          <w:color w:val="000000"/>
          <w:sz w:val="22"/>
          <w:szCs w:val="22"/>
        </w:rPr>
        <w:t>již během</w:t>
      </w:r>
      <w:r w:rsidR="00D96901" w:rsidRPr="00D96901">
        <w:rPr>
          <w:rFonts w:ascii="Times New Roman" w:hAnsi="Times New Roman"/>
          <w:color w:val="000000"/>
          <w:sz w:val="22"/>
          <w:szCs w:val="22"/>
        </w:rPr>
        <w:t xml:space="preserve"> 30</w:t>
      </w:r>
      <w:r w:rsidR="00FC54C1">
        <w:rPr>
          <w:rFonts w:ascii="Times New Roman" w:hAnsi="Times New Roman"/>
          <w:color w:val="000000"/>
          <w:sz w:val="22"/>
          <w:szCs w:val="22"/>
        </w:rPr>
        <w:t> </w:t>
      </w:r>
      <w:r w:rsidR="00D96901" w:rsidRPr="00D96901">
        <w:rPr>
          <w:rFonts w:ascii="Times New Roman" w:hAnsi="Times New Roman"/>
          <w:color w:val="000000"/>
          <w:sz w:val="22"/>
          <w:szCs w:val="22"/>
        </w:rPr>
        <w:t xml:space="preserve">sekund </w:t>
      </w:r>
      <w:r w:rsidR="00FC54C1">
        <w:rPr>
          <w:rFonts w:ascii="Times New Roman" w:hAnsi="Times New Roman"/>
          <w:color w:val="000000"/>
          <w:sz w:val="22"/>
          <w:szCs w:val="22"/>
        </w:rPr>
        <w:t xml:space="preserve">byl </w:t>
      </w:r>
      <w:proofErr w:type="spellStart"/>
      <w:r w:rsidR="002A03E3">
        <w:rPr>
          <w:rFonts w:ascii="Times New Roman" w:hAnsi="Times New Roman"/>
          <w:color w:val="000000"/>
          <w:sz w:val="22"/>
          <w:szCs w:val="22"/>
        </w:rPr>
        <w:t>triklosan</w:t>
      </w:r>
      <w:proofErr w:type="spellEnd"/>
      <w:r w:rsidR="002A03E3">
        <w:rPr>
          <w:rFonts w:ascii="Times New Roman" w:hAnsi="Times New Roman"/>
          <w:color w:val="000000"/>
          <w:sz w:val="22"/>
          <w:szCs w:val="22"/>
        </w:rPr>
        <w:t xml:space="preserve"> </w:t>
      </w:r>
      <w:r w:rsidR="00FC54C1">
        <w:rPr>
          <w:rFonts w:ascii="Times New Roman" w:hAnsi="Times New Roman"/>
          <w:color w:val="000000"/>
          <w:sz w:val="22"/>
          <w:szCs w:val="22"/>
        </w:rPr>
        <w:t xml:space="preserve">z reakčního roztoku </w:t>
      </w:r>
      <w:r w:rsidR="001376C0">
        <w:rPr>
          <w:rFonts w:ascii="Times New Roman" w:hAnsi="Times New Roman"/>
          <w:color w:val="000000"/>
          <w:sz w:val="22"/>
          <w:szCs w:val="22"/>
        </w:rPr>
        <w:t>zcela</w:t>
      </w:r>
      <w:r w:rsidR="00FC54C1">
        <w:rPr>
          <w:rFonts w:ascii="Times New Roman" w:hAnsi="Times New Roman"/>
          <w:color w:val="000000"/>
          <w:sz w:val="22"/>
          <w:szCs w:val="22"/>
        </w:rPr>
        <w:t xml:space="preserve"> odstraněn</w:t>
      </w:r>
      <w:r w:rsidR="00D96901" w:rsidRPr="00D96901">
        <w:rPr>
          <w:rFonts w:ascii="Times New Roman" w:hAnsi="Times New Roman"/>
          <w:color w:val="000000"/>
          <w:sz w:val="22"/>
          <w:szCs w:val="22"/>
        </w:rPr>
        <w:t>. Z</w:t>
      </w:r>
      <w:r w:rsidR="00FC54C1">
        <w:rPr>
          <w:rFonts w:ascii="Times New Roman" w:hAnsi="Times New Roman"/>
          <w:color w:val="000000"/>
          <w:sz w:val="22"/>
          <w:szCs w:val="22"/>
        </w:rPr>
        <w:t>e získaných</w:t>
      </w:r>
      <w:r w:rsidR="00D96901" w:rsidRPr="00D96901">
        <w:rPr>
          <w:rFonts w:ascii="Times New Roman" w:hAnsi="Times New Roman"/>
          <w:color w:val="000000"/>
          <w:sz w:val="22"/>
          <w:szCs w:val="22"/>
        </w:rPr>
        <w:t xml:space="preserve"> výsledků vyplývá, že</w:t>
      </w:r>
      <w:r w:rsidR="008656FF">
        <w:rPr>
          <w:rFonts w:ascii="Times New Roman" w:hAnsi="Times New Roman"/>
          <w:color w:val="000000"/>
          <w:sz w:val="22"/>
          <w:szCs w:val="22"/>
        </w:rPr>
        <w:t xml:space="preserve"> </w:t>
      </w:r>
      <w:r w:rsidR="00D96901" w:rsidRPr="00D96901">
        <w:rPr>
          <w:rFonts w:ascii="Times New Roman" w:hAnsi="Times New Roman"/>
          <w:color w:val="000000"/>
          <w:sz w:val="22"/>
          <w:szCs w:val="22"/>
        </w:rPr>
        <w:t xml:space="preserve">sorbent </w:t>
      </w:r>
      <w:r w:rsidR="008656FF">
        <w:rPr>
          <w:rFonts w:ascii="Times New Roman" w:hAnsi="Times New Roman"/>
          <w:color w:val="000000"/>
          <w:sz w:val="22"/>
          <w:szCs w:val="22"/>
        </w:rPr>
        <w:t>původem</w:t>
      </w:r>
      <w:r w:rsidR="00D96901" w:rsidRPr="00D96901">
        <w:rPr>
          <w:rFonts w:ascii="Times New Roman" w:hAnsi="Times New Roman"/>
          <w:color w:val="000000"/>
          <w:sz w:val="22"/>
          <w:szCs w:val="22"/>
        </w:rPr>
        <w:t xml:space="preserve"> z </w:t>
      </w:r>
      <w:r w:rsidR="00D96901" w:rsidRPr="008656FF">
        <w:rPr>
          <w:rFonts w:ascii="Times New Roman" w:hAnsi="Times New Roman"/>
          <w:color w:val="000000"/>
          <w:sz w:val="22"/>
          <w:szCs w:val="22"/>
        </w:rPr>
        <w:t xml:space="preserve">odpadní řasové biomasy </w:t>
      </w:r>
      <w:r w:rsidR="008656FF" w:rsidRPr="008656FF">
        <w:rPr>
          <w:rFonts w:ascii="Times New Roman" w:hAnsi="Times New Roman"/>
          <w:color w:val="000000"/>
          <w:sz w:val="22"/>
          <w:szCs w:val="22"/>
        </w:rPr>
        <w:t xml:space="preserve">řasy rodu </w:t>
      </w:r>
      <w:proofErr w:type="spellStart"/>
      <w:r w:rsidR="00D96901" w:rsidRPr="008656FF">
        <w:rPr>
          <w:rFonts w:ascii="Times New Roman" w:hAnsi="Times New Roman"/>
          <w:i/>
          <w:color w:val="000000"/>
          <w:sz w:val="22"/>
          <w:szCs w:val="22"/>
        </w:rPr>
        <w:t>Chlorella</w:t>
      </w:r>
      <w:proofErr w:type="spellEnd"/>
      <w:r w:rsidR="00D96901" w:rsidRPr="008656FF">
        <w:rPr>
          <w:rFonts w:ascii="Times New Roman" w:hAnsi="Times New Roman"/>
          <w:i/>
          <w:color w:val="000000"/>
          <w:sz w:val="22"/>
          <w:szCs w:val="22"/>
        </w:rPr>
        <w:t xml:space="preserve"> </w:t>
      </w:r>
      <w:proofErr w:type="spellStart"/>
      <w:r w:rsidR="00D96901" w:rsidRPr="008656FF">
        <w:rPr>
          <w:rFonts w:ascii="Times New Roman" w:hAnsi="Times New Roman"/>
          <w:i/>
          <w:color w:val="000000"/>
          <w:sz w:val="22"/>
          <w:szCs w:val="22"/>
        </w:rPr>
        <w:t>Vulgaris</w:t>
      </w:r>
      <w:proofErr w:type="spellEnd"/>
      <w:r w:rsidR="00D96901" w:rsidRPr="008656FF">
        <w:rPr>
          <w:rFonts w:ascii="Times New Roman" w:hAnsi="Times New Roman"/>
          <w:color w:val="000000"/>
          <w:sz w:val="22"/>
          <w:szCs w:val="22"/>
        </w:rPr>
        <w:t xml:space="preserve"> je stejně účinný jako komerčn</w:t>
      </w:r>
      <w:r w:rsidR="008656FF" w:rsidRPr="008656FF">
        <w:rPr>
          <w:rFonts w:ascii="Times New Roman" w:hAnsi="Times New Roman"/>
          <w:color w:val="000000"/>
          <w:sz w:val="22"/>
          <w:szCs w:val="22"/>
        </w:rPr>
        <w:t>ě</w:t>
      </w:r>
      <w:r w:rsidR="00D96901" w:rsidRPr="008656FF">
        <w:rPr>
          <w:rFonts w:ascii="Times New Roman" w:hAnsi="Times New Roman"/>
          <w:color w:val="000000"/>
          <w:sz w:val="22"/>
          <w:szCs w:val="22"/>
        </w:rPr>
        <w:t xml:space="preserve"> </w:t>
      </w:r>
      <w:r w:rsidR="008656FF" w:rsidRPr="008656FF">
        <w:rPr>
          <w:rFonts w:ascii="Times New Roman" w:hAnsi="Times New Roman"/>
          <w:color w:val="000000"/>
          <w:sz w:val="22"/>
          <w:szCs w:val="22"/>
        </w:rPr>
        <w:t>používaný</w:t>
      </w:r>
      <w:r w:rsidR="00D96901" w:rsidRPr="008656FF">
        <w:rPr>
          <w:rFonts w:ascii="Times New Roman" w:hAnsi="Times New Roman"/>
          <w:color w:val="000000"/>
          <w:sz w:val="22"/>
          <w:szCs w:val="22"/>
        </w:rPr>
        <w:t xml:space="preserve"> sorbent, aktivní uhlí </w:t>
      </w:r>
      <w:proofErr w:type="spellStart"/>
      <w:r w:rsidR="00D96901" w:rsidRPr="008656FF">
        <w:rPr>
          <w:rFonts w:ascii="Times New Roman" w:hAnsi="Times New Roman"/>
          <w:color w:val="000000"/>
          <w:sz w:val="22"/>
          <w:szCs w:val="22"/>
        </w:rPr>
        <w:t>Supersorbon</w:t>
      </w:r>
      <w:proofErr w:type="spellEnd"/>
      <w:r w:rsidR="00D96901" w:rsidRPr="008656FF">
        <w:rPr>
          <w:rFonts w:ascii="Times New Roman" w:hAnsi="Times New Roman"/>
          <w:color w:val="000000"/>
          <w:sz w:val="22"/>
          <w:szCs w:val="22"/>
        </w:rPr>
        <w:t>.</w:t>
      </w:r>
    </w:p>
    <w:p w14:paraId="70177B1A" w14:textId="77777777" w:rsidR="00D96901" w:rsidRDefault="00D96901" w:rsidP="00D96901">
      <w:pPr>
        <w:jc w:val="both"/>
        <w:rPr>
          <w:rFonts w:ascii="Times New Roman" w:hAnsi="Times New Roman"/>
          <w:b/>
          <w:color w:val="000000"/>
          <w:sz w:val="22"/>
          <w:szCs w:val="22"/>
        </w:rPr>
      </w:pPr>
    </w:p>
    <w:p w14:paraId="17E89B8D" w14:textId="6F6988E4" w:rsidR="00D96901" w:rsidRDefault="00D96901" w:rsidP="00D96901">
      <w:pPr>
        <w:jc w:val="both"/>
        <w:rPr>
          <w:rFonts w:ascii="Times New Roman" w:hAnsi="Times New Roman"/>
          <w:b/>
          <w:color w:val="000000"/>
          <w:sz w:val="22"/>
          <w:szCs w:val="22"/>
        </w:rPr>
      </w:pPr>
      <w:r>
        <w:rPr>
          <w:rFonts w:ascii="Times New Roman" w:hAnsi="Times New Roman"/>
          <w:b/>
          <w:color w:val="000000"/>
          <w:sz w:val="22"/>
          <w:szCs w:val="22"/>
        </w:rPr>
        <w:t>Z</w:t>
      </w:r>
      <w:r w:rsidRPr="00D96901">
        <w:rPr>
          <w:rFonts w:ascii="Times New Roman" w:hAnsi="Times New Roman"/>
          <w:b/>
          <w:color w:val="000000"/>
          <w:sz w:val="22"/>
          <w:szCs w:val="22"/>
        </w:rPr>
        <w:t>ávěr</w:t>
      </w:r>
    </w:p>
    <w:p w14:paraId="3EB58AF0" w14:textId="77777777" w:rsidR="00D96901" w:rsidRPr="00D96901" w:rsidRDefault="00D96901" w:rsidP="00D96901">
      <w:pPr>
        <w:jc w:val="both"/>
        <w:rPr>
          <w:rFonts w:ascii="Times New Roman" w:hAnsi="Times New Roman"/>
          <w:b/>
          <w:color w:val="000000"/>
          <w:sz w:val="22"/>
          <w:szCs w:val="22"/>
        </w:rPr>
      </w:pPr>
    </w:p>
    <w:p w14:paraId="51A42559" w14:textId="17771B9B" w:rsidR="00D96901" w:rsidRDefault="00D96901" w:rsidP="00D96901">
      <w:pPr>
        <w:jc w:val="both"/>
        <w:rPr>
          <w:rFonts w:ascii="Times New Roman" w:hAnsi="Times New Roman"/>
          <w:color w:val="000000"/>
          <w:sz w:val="22"/>
          <w:szCs w:val="22"/>
        </w:rPr>
      </w:pPr>
      <w:r w:rsidRPr="00D96901">
        <w:rPr>
          <w:rFonts w:ascii="Times New Roman" w:hAnsi="Times New Roman"/>
          <w:color w:val="000000"/>
          <w:sz w:val="22"/>
          <w:szCs w:val="22"/>
        </w:rPr>
        <w:t xml:space="preserve">V rámci práce byla </w:t>
      </w:r>
      <w:r w:rsidR="009A2847">
        <w:rPr>
          <w:rFonts w:ascii="Times New Roman" w:hAnsi="Times New Roman"/>
          <w:color w:val="000000"/>
          <w:sz w:val="22"/>
          <w:szCs w:val="22"/>
        </w:rPr>
        <w:t>o</w:t>
      </w:r>
      <w:r w:rsidRPr="00D96901">
        <w:rPr>
          <w:rFonts w:ascii="Times New Roman" w:hAnsi="Times New Roman"/>
          <w:color w:val="000000"/>
          <w:sz w:val="22"/>
          <w:szCs w:val="22"/>
        </w:rPr>
        <w:t>testována mož</w:t>
      </w:r>
      <w:r w:rsidR="009A2847">
        <w:rPr>
          <w:rFonts w:ascii="Times New Roman" w:hAnsi="Times New Roman"/>
          <w:color w:val="000000"/>
          <w:sz w:val="22"/>
          <w:szCs w:val="22"/>
        </w:rPr>
        <w:t>ná</w:t>
      </w:r>
      <w:r w:rsidRPr="00D96901">
        <w:rPr>
          <w:rFonts w:ascii="Times New Roman" w:hAnsi="Times New Roman"/>
          <w:color w:val="000000"/>
          <w:sz w:val="22"/>
          <w:szCs w:val="22"/>
        </w:rPr>
        <w:t xml:space="preserve"> aplikace sorbentů</w:t>
      </w:r>
      <w:r w:rsidR="009A2847">
        <w:rPr>
          <w:rFonts w:ascii="Times New Roman" w:hAnsi="Times New Roman"/>
          <w:color w:val="000000"/>
          <w:sz w:val="22"/>
          <w:szCs w:val="22"/>
        </w:rPr>
        <w:t xml:space="preserve"> </w:t>
      </w:r>
      <w:r w:rsidR="009A2847" w:rsidRPr="00D96901">
        <w:rPr>
          <w:rFonts w:ascii="Times New Roman" w:hAnsi="Times New Roman"/>
          <w:color w:val="000000"/>
          <w:sz w:val="22"/>
          <w:szCs w:val="22"/>
        </w:rPr>
        <w:t>připravených</w:t>
      </w:r>
      <w:r w:rsidRPr="00D96901">
        <w:rPr>
          <w:rFonts w:ascii="Times New Roman" w:hAnsi="Times New Roman"/>
          <w:color w:val="000000"/>
          <w:sz w:val="22"/>
          <w:szCs w:val="22"/>
        </w:rPr>
        <w:t xml:space="preserve"> z odpadní rostlinné biomasy ve formě </w:t>
      </w:r>
      <w:proofErr w:type="spellStart"/>
      <w:r w:rsidRPr="00D96901">
        <w:rPr>
          <w:rFonts w:ascii="Times New Roman" w:hAnsi="Times New Roman"/>
          <w:color w:val="000000"/>
          <w:sz w:val="22"/>
          <w:szCs w:val="22"/>
        </w:rPr>
        <w:t>bio</w:t>
      </w:r>
      <w:r w:rsidR="009A2847">
        <w:rPr>
          <w:rFonts w:ascii="Times New Roman" w:hAnsi="Times New Roman"/>
          <w:color w:val="000000"/>
          <w:sz w:val="22"/>
          <w:szCs w:val="22"/>
        </w:rPr>
        <w:t>charu</w:t>
      </w:r>
      <w:proofErr w:type="spellEnd"/>
      <w:r w:rsidR="009A2847">
        <w:rPr>
          <w:rFonts w:ascii="Times New Roman" w:hAnsi="Times New Roman"/>
          <w:color w:val="000000"/>
          <w:sz w:val="22"/>
          <w:szCs w:val="22"/>
        </w:rPr>
        <w:t xml:space="preserve"> pro</w:t>
      </w:r>
      <w:r w:rsidRPr="00D96901">
        <w:rPr>
          <w:rFonts w:ascii="Times New Roman" w:hAnsi="Times New Roman"/>
          <w:color w:val="000000"/>
          <w:sz w:val="22"/>
          <w:szCs w:val="22"/>
        </w:rPr>
        <w:t xml:space="preserve"> odstranění </w:t>
      </w:r>
      <w:r w:rsidR="009A2847">
        <w:rPr>
          <w:rFonts w:ascii="Times New Roman" w:hAnsi="Times New Roman"/>
          <w:color w:val="000000"/>
          <w:sz w:val="22"/>
          <w:szCs w:val="22"/>
        </w:rPr>
        <w:t xml:space="preserve">několika </w:t>
      </w:r>
      <w:r w:rsidRPr="00D96901">
        <w:rPr>
          <w:rFonts w:ascii="Times New Roman" w:hAnsi="Times New Roman"/>
          <w:color w:val="000000"/>
          <w:sz w:val="22"/>
          <w:szCs w:val="22"/>
        </w:rPr>
        <w:t xml:space="preserve">vybraných </w:t>
      </w:r>
      <w:r w:rsidR="009A2847">
        <w:rPr>
          <w:rFonts w:ascii="Times New Roman" w:hAnsi="Times New Roman"/>
          <w:color w:val="000000"/>
          <w:sz w:val="22"/>
          <w:szCs w:val="22"/>
        </w:rPr>
        <w:t>kontaminantů</w:t>
      </w:r>
      <w:r w:rsidRPr="00D96901">
        <w:rPr>
          <w:rFonts w:ascii="Times New Roman" w:hAnsi="Times New Roman"/>
          <w:color w:val="000000"/>
          <w:sz w:val="22"/>
          <w:szCs w:val="22"/>
        </w:rPr>
        <w:t xml:space="preserve"> z odpadních vod.</w:t>
      </w:r>
    </w:p>
    <w:p w14:paraId="4F6AD6E5" w14:textId="77777777" w:rsidR="0073294D" w:rsidRPr="00D96901" w:rsidRDefault="0073294D" w:rsidP="00D96901">
      <w:pPr>
        <w:jc w:val="both"/>
        <w:rPr>
          <w:rFonts w:ascii="Times New Roman" w:hAnsi="Times New Roman"/>
          <w:color w:val="000000"/>
          <w:sz w:val="22"/>
          <w:szCs w:val="22"/>
        </w:rPr>
      </w:pPr>
    </w:p>
    <w:p w14:paraId="47F2198E" w14:textId="50C2FF9F" w:rsidR="009A2847" w:rsidRDefault="009A2847" w:rsidP="00D96901">
      <w:pPr>
        <w:jc w:val="both"/>
        <w:rPr>
          <w:rFonts w:ascii="Times New Roman" w:hAnsi="Times New Roman"/>
          <w:color w:val="000000"/>
          <w:sz w:val="22"/>
          <w:szCs w:val="22"/>
        </w:rPr>
      </w:pPr>
      <w:r>
        <w:rPr>
          <w:rFonts w:ascii="Times New Roman" w:hAnsi="Times New Roman"/>
          <w:color w:val="000000"/>
          <w:sz w:val="22"/>
          <w:szCs w:val="22"/>
        </w:rPr>
        <w:t>Na základě dosažených</w:t>
      </w:r>
      <w:r w:rsidR="00D96901" w:rsidRPr="00D96901">
        <w:rPr>
          <w:rFonts w:ascii="Times New Roman" w:hAnsi="Times New Roman"/>
          <w:color w:val="000000"/>
          <w:sz w:val="22"/>
          <w:szCs w:val="22"/>
        </w:rPr>
        <w:t xml:space="preserve"> výsledků </w:t>
      </w:r>
      <w:r>
        <w:rPr>
          <w:rFonts w:ascii="Times New Roman" w:hAnsi="Times New Roman"/>
          <w:color w:val="000000"/>
          <w:sz w:val="22"/>
          <w:szCs w:val="22"/>
        </w:rPr>
        <w:t>lze říci</w:t>
      </w:r>
      <w:r w:rsidR="00D96901" w:rsidRPr="00D96901">
        <w:rPr>
          <w:rFonts w:ascii="Times New Roman" w:hAnsi="Times New Roman"/>
          <w:color w:val="000000"/>
          <w:sz w:val="22"/>
          <w:szCs w:val="22"/>
        </w:rPr>
        <w:t xml:space="preserve">, že všechny tři </w:t>
      </w:r>
      <w:r>
        <w:rPr>
          <w:rFonts w:ascii="Times New Roman" w:hAnsi="Times New Roman"/>
          <w:color w:val="000000"/>
          <w:sz w:val="22"/>
          <w:szCs w:val="22"/>
        </w:rPr>
        <w:t xml:space="preserve">sorbenty </w:t>
      </w:r>
      <w:r w:rsidR="00D96901" w:rsidRPr="00D96901">
        <w:rPr>
          <w:rFonts w:ascii="Times New Roman" w:hAnsi="Times New Roman"/>
          <w:color w:val="000000"/>
          <w:sz w:val="22"/>
          <w:szCs w:val="22"/>
        </w:rPr>
        <w:t xml:space="preserve">připravené </w:t>
      </w:r>
      <w:r>
        <w:rPr>
          <w:rFonts w:ascii="Times New Roman" w:hAnsi="Times New Roman"/>
          <w:color w:val="000000"/>
          <w:sz w:val="22"/>
          <w:szCs w:val="22"/>
        </w:rPr>
        <w:t>z odpadní rostlinné biomasy;</w:t>
      </w:r>
      <w:r w:rsidR="00D96901" w:rsidRPr="00D96901">
        <w:rPr>
          <w:rFonts w:ascii="Times New Roman" w:hAnsi="Times New Roman"/>
          <w:color w:val="000000"/>
          <w:sz w:val="22"/>
          <w:szCs w:val="22"/>
        </w:rPr>
        <w:t xml:space="preserve"> </w:t>
      </w:r>
      <w:proofErr w:type="spellStart"/>
      <w:r w:rsidR="00D96901" w:rsidRPr="00D96901">
        <w:rPr>
          <w:rFonts w:ascii="Times New Roman" w:hAnsi="Times New Roman"/>
          <w:color w:val="000000"/>
          <w:sz w:val="22"/>
          <w:szCs w:val="22"/>
        </w:rPr>
        <w:t>biochar</w:t>
      </w:r>
      <w:proofErr w:type="spellEnd"/>
      <w:r w:rsidR="00D96901" w:rsidRPr="00D96901">
        <w:rPr>
          <w:rFonts w:ascii="Times New Roman" w:hAnsi="Times New Roman"/>
          <w:color w:val="000000"/>
          <w:sz w:val="22"/>
          <w:szCs w:val="22"/>
        </w:rPr>
        <w:t xml:space="preserve"> připravený z </w:t>
      </w:r>
      <w:proofErr w:type="spellStart"/>
      <w:r w:rsidR="00D96901" w:rsidRPr="00D96901">
        <w:rPr>
          <w:rFonts w:ascii="Times New Roman" w:hAnsi="Times New Roman"/>
          <w:color w:val="000000"/>
          <w:sz w:val="22"/>
          <w:szCs w:val="22"/>
        </w:rPr>
        <w:t>makrořas</w:t>
      </w:r>
      <w:proofErr w:type="spellEnd"/>
      <w:r w:rsidR="00D96901" w:rsidRPr="00D96901">
        <w:rPr>
          <w:rFonts w:ascii="Times New Roman" w:hAnsi="Times New Roman"/>
          <w:color w:val="000000"/>
          <w:sz w:val="22"/>
          <w:szCs w:val="22"/>
        </w:rPr>
        <w:t xml:space="preserve">, </w:t>
      </w:r>
      <w:proofErr w:type="spellStart"/>
      <w:r w:rsidR="00D96901" w:rsidRPr="00D96901">
        <w:rPr>
          <w:rFonts w:ascii="Times New Roman" w:hAnsi="Times New Roman"/>
          <w:color w:val="000000"/>
          <w:sz w:val="22"/>
          <w:szCs w:val="22"/>
        </w:rPr>
        <w:t>mikrořas</w:t>
      </w:r>
      <w:proofErr w:type="spellEnd"/>
      <w:r w:rsidR="00D96901" w:rsidRPr="00D96901">
        <w:rPr>
          <w:rFonts w:ascii="Times New Roman" w:hAnsi="Times New Roman"/>
          <w:color w:val="000000"/>
          <w:sz w:val="22"/>
          <w:szCs w:val="22"/>
        </w:rPr>
        <w:t xml:space="preserve"> a slupek ze semen slunečnice</w:t>
      </w:r>
      <w:r>
        <w:rPr>
          <w:rFonts w:ascii="Times New Roman" w:hAnsi="Times New Roman"/>
          <w:color w:val="000000"/>
          <w:sz w:val="22"/>
          <w:szCs w:val="22"/>
        </w:rPr>
        <w:t>;</w:t>
      </w:r>
      <w:r w:rsidR="00D96901" w:rsidRPr="00D96901">
        <w:rPr>
          <w:rFonts w:ascii="Times New Roman" w:hAnsi="Times New Roman"/>
          <w:color w:val="000000"/>
          <w:sz w:val="22"/>
          <w:szCs w:val="22"/>
        </w:rPr>
        <w:t xml:space="preserve"> vykazují dobré adsorpční vlastnosti a </w:t>
      </w:r>
      <w:r>
        <w:rPr>
          <w:rFonts w:ascii="Times New Roman" w:hAnsi="Times New Roman"/>
          <w:color w:val="000000"/>
          <w:sz w:val="22"/>
          <w:szCs w:val="22"/>
        </w:rPr>
        <w:t xml:space="preserve">také dobrou </w:t>
      </w:r>
      <w:r w:rsidR="00D96901" w:rsidRPr="00D96901">
        <w:rPr>
          <w:rFonts w:ascii="Times New Roman" w:hAnsi="Times New Roman"/>
          <w:color w:val="000000"/>
          <w:sz w:val="22"/>
          <w:szCs w:val="22"/>
        </w:rPr>
        <w:t>afinitu k</w:t>
      </w:r>
      <w:r>
        <w:rPr>
          <w:rFonts w:ascii="Times New Roman" w:hAnsi="Times New Roman"/>
          <w:color w:val="000000"/>
          <w:sz w:val="22"/>
          <w:szCs w:val="22"/>
        </w:rPr>
        <w:t xml:space="preserve"> testované léčivé látce </w:t>
      </w:r>
      <w:proofErr w:type="spellStart"/>
      <w:r w:rsidR="00D96901" w:rsidRPr="00D96901">
        <w:rPr>
          <w:rFonts w:ascii="Times New Roman" w:hAnsi="Times New Roman"/>
          <w:color w:val="000000"/>
          <w:sz w:val="22"/>
          <w:szCs w:val="22"/>
        </w:rPr>
        <w:t>diklofenaku</w:t>
      </w:r>
      <w:proofErr w:type="spellEnd"/>
      <w:r w:rsidR="00D96901" w:rsidRPr="00D96901">
        <w:rPr>
          <w:rFonts w:ascii="Times New Roman" w:hAnsi="Times New Roman"/>
          <w:color w:val="000000"/>
          <w:sz w:val="22"/>
          <w:szCs w:val="22"/>
        </w:rPr>
        <w:t xml:space="preserve">, které </w:t>
      </w:r>
      <w:r>
        <w:rPr>
          <w:rFonts w:ascii="Times New Roman" w:hAnsi="Times New Roman"/>
          <w:color w:val="000000"/>
          <w:sz w:val="22"/>
          <w:szCs w:val="22"/>
        </w:rPr>
        <w:t>lze</w:t>
      </w:r>
      <w:r w:rsidR="00D96901" w:rsidRPr="00D96901">
        <w:rPr>
          <w:rFonts w:ascii="Times New Roman" w:hAnsi="Times New Roman"/>
          <w:color w:val="000000"/>
          <w:sz w:val="22"/>
          <w:szCs w:val="22"/>
        </w:rPr>
        <w:t xml:space="preserve"> srovnat i</w:t>
      </w:r>
      <w:r>
        <w:rPr>
          <w:rFonts w:ascii="Times New Roman" w:hAnsi="Times New Roman"/>
          <w:color w:val="000000"/>
          <w:sz w:val="22"/>
          <w:szCs w:val="22"/>
        </w:rPr>
        <w:t> </w:t>
      </w:r>
      <w:r w:rsidR="00D96901" w:rsidRPr="00D96901">
        <w:rPr>
          <w:rFonts w:ascii="Times New Roman" w:hAnsi="Times New Roman"/>
          <w:color w:val="000000"/>
          <w:sz w:val="22"/>
          <w:szCs w:val="22"/>
        </w:rPr>
        <w:t xml:space="preserve">s komerčně </w:t>
      </w:r>
      <w:r>
        <w:rPr>
          <w:rFonts w:ascii="Times New Roman" w:hAnsi="Times New Roman"/>
          <w:color w:val="000000"/>
          <w:sz w:val="22"/>
          <w:szCs w:val="22"/>
        </w:rPr>
        <w:t xml:space="preserve">hojně využívaným </w:t>
      </w:r>
      <w:r w:rsidR="00D96901" w:rsidRPr="00D96901">
        <w:rPr>
          <w:rFonts w:ascii="Times New Roman" w:hAnsi="Times New Roman"/>
          <w:color w:val="000000"/>
          <w:sz w:val="22"/>
          <w:szCs w:val="22"/>
        </w:rPr>
        <w:t xml:space="preserve">sorbentem </w:t>
      </w:r>
      <w:proofErr w:type="spellStart"/>
      <w:r w:rsidR="00D96901" w:rsidRPr="00D96901">
        <w:rPr>
          <w:rFonts w:ascii="Times New Roman" w:hAnsi="Times New Roman"/>
          <w:color w:val="000000"/>
          <w:sz w:val="22"/>
          <w:szCs w:val="22"/>
        </w:rPr>
        <w:t>Supersorbonem</w:t>
      </w:r>
      <w:proofErr w:type="spellEnd"/>
      <w:r>
        <w:rPr>
          <w:rFonts w:ascii="Times New Roman" w:hAnsi="Times New Roman"/>
          <w:color w:val="000000"/>
          <w:sz w:val="22"/>
          <w:szCs w:val="22"/>
        </w:rPr>
        <w:t xml:space="preserve"> (</w:t>
      </w:r>
      <w:r w:rsidRPr="00D96901">
        <w:rPr>
          <w:rFonts w:ascii="Times New Roman" w:hAnsi="Times New Roman"/>
          <w:color w:val="000000"/>
          <w:sz w:val="22"/>
          <w:szCs w:val="22"/>
        </w:rPr>
        <w:t>aktivním uhlí</w:t>
      </w:r>
      <w:r>
        <w:rPr>
          <w:rFonts w:ascii="Times New Roman" w:hAnsi="Times New Roman"/>
          <w:color w:val="000000"/>
          <w:sz w:val="22"/>
          <w:szCs w:val="22"/>
        </w:rPr>
        <w:t>)</w:t>
      </w:r>
      <w:r w:rsidR="00D96901" w:rsidRPr="00D96901">
        <w:rPr>
          <w:rFonts w:ascii="Times New Roman" w:hAnsi="Times New Roman"/>
          <w:color w:val="000000"/>
          <w:sz w:val="22"/>
          <w:szCs w:val="22"/>
        </w:rPr>
        <w:t>.</w:t>
      </w:r>
    </w:p>
    <w:p w14:paraId="63D5529F" w14:textId="77777777" w:rsidR="0073294D" w:rsidRDefault="0073294D" w:rsidP="00D96901">
      <w:pPr>
        <w:jc w:val="both"/>
        <w:rPr>
          <w:rFonts w:ascii="Times New Roman" w:hAnsi="Times New Roman"/>
          <w:color w:val="000000"/>
          <w:sz w:val="22"/>
          <w:szCs w:val="22"/>
        </w:rPr>
      </w:pPr>
    </w:p>
    <w:p w14:paraId="213998DB" w14:textId="7C7DF8F6" w:rsidR="00D96901" w:rsidRDefault="00D96901" w:rsidP="00D96901">
      <w:pPr>
        <w:jc w:val="both"/>
        <w:rPr>
          <w:rFonts w:ascii="Times New Roman" w:hAnsi="Times New Roman"/>
          <w:color w:val="000000"/>
          <w:sz w:val="22"/>
          <w:szCs w:val="22"/>
        </w:rPr>
      </w:pPr>
      <w:r w:rsidRPr="00D96901">
        <w:rPr>
          <w:rFonts w:ascii="Times New Roman" w:hAnsi="Times New Roman"/>
          <w:color w:val="000000"/>
          <w:sz w:val="22"/>
          <w:szCs w:val="22"/>
        </w:rPr>
        <w:t xml:space="preserve">Nejlepších výsledků bylo dosaženo </w:t>
      </w:r>
      <w:r w:rsidR="009A2847">
        <w:rPr>
          <w:rFonts w:ascii="Times New Roman" w:hAnsi="Times New Roman"/>
          <w:color w:val="000000"/>
          <w:sz w:val="22"/>
          <w:szCs w:val="22"/>
        </w:rPr>
        <w:t>v sorpčních experimentech, kde byl jako sorbent využit připravený</w:t>
      </w:r>
      <w:r w:rsidRPr="00D96901">
        <w:rPr>
          <w:rFonts w:ascii="Times New Roman" w:hAnsi="Times New Roman"/>
          <w:color w:val="000000"/>
          <w:sz w:val="22"/>
          <w:szCs w:val="22"/>
        </w:rPr>
        <w:t xml:space="preserve"> </w:t>
      </w:r>
      <w:proofErr w:type="spellStart"/>
      <w:r w:rsidRPr="00D96901">
        <w:rPr>
          <w:rFonts w:ascii="Times New Roman" w:hAnsi="Times New Roman"/>
          <w:color w:val="000000"/>
          <w:sz w:val="22"/>
          <w:szCs w:val="22"/>
        </w:rPr>
        <w:t>biochar</w:t>
      </w:r>
      <w:proofErr w:type="spellEnd"/>
      <w:r w:rsidRPr="00D96901">
        <w:rPr>
          <w:rFonts w:ascii="Times New Roman" w:hAnsi="Times New Roman"/>
          <w:color w:val="000000"/>
          <w:sz w:val="22"/>
          <w:szCs w:val="22"/>
        </w:rPr>
        <w:t xml:space="preserve"> z</w:t>
      </w:r>
      <w:r w:rsidR="009A2847">
        <w:rPr>
          <w:rFonts w:ascii="Times New Roman" w:hAnsi="Times New Roman"/>
          <w:color w:val="000000"/>
          <w:sz w:val="22"/>
          <w:szCs w:val="22"/>
        </w:rPr>
        <w:t> </w:t>
      </w:r>
      <w:proofErr w:type="spellStart"/>
      <w:r w:rsidRPr="00D96901">
        <w:rPr>
          <w:rFonts w:ascii="Times New Roman" w:hAnsi="Times New Roman"/>
          <w:color w:val="000000"/>
          <w:sz w:val="22"/>
          <w:szCs w:val="22"/>
        </w:rPr>
        <w:t>mikrořas</w:t>
      </w:r>
      <w:proofErr w:type="spellEnd"/>
      <w:r w:rsidRPr="00D96901">
        <w:rPr>
          <w:rFonts w:ascii="Times New Roman" w:hAnsi="Times New Roman"/>
          <w:color w:val="000000"/>
          <w:sz w:val="22"/>
          <w:szCs w:val="22"/>
        </w:rPr>
        <w:t>, kde bylo</w:t>
      </w:r>
      <w:r w:rsidR="009A2847">
        <w:rPr>
          <w:rFonts w:ascii="Times New Roman" w:hAnsi="Times New Roman"/>
          <w:color w:val="000000"/>
          <w:sz w:val="22"/>
          <w:szCs w:val="22"/>
        </w:rPr>
        <w:t xml:space="preserve"> v tomto případě</w:t>
      </w:r>
      <w:r w:rsidRPr="00D96901">
        <w:rPr>
          <w:rFonts w:ascii="Times New Roman" w:hAnsi="Times New Roman"/>
          <w:color w:val="000000"/>
          <w:sz w:val="22"/>
          <w:szCs w:val="22"/>
        </w:rPr>
        <w:t xml:space="preserve"> po 20 minutách dosaženo </w:t>
      </w:r>
      <w:proofErr w:type="gramStart"/>
      <w:r w:rsidRPr="00D96901">
        <w:rPr>
          <w:rFonts w:ascii="Times New Roman" w:hAnsi="Times New Roman"/>
          <w:color w:val="000000"/>
          <w:sz w:val="22"/>
          <w:szCs w:val="22"/>
        </w:rPr>
        <w:t>96%</w:t>
      </w:r>
      <w:proofErr w:type="gramEnd"/>
      <w:r w:rsidRPr="00D96901">
        <w:rPr>
          <w:rFonts w:ascii="Times New Roman" w:hAnsi="Times New Roman"/>
          <w:color w:val="000000"/>
          <w:sz w:val="22"/>
          <w:szCs w:val="22"/>
        </w:rPr>
        <w:t xml:space="preserve"> úbytku </w:t>
      </w:r>
      <w:proofErr w:type="spellStart"/>
      <w:r w:rsidRPr="00D96901">
        <w:rPr>
          <w:rFonts w:ascii="Times New Roman" w:hAnsi="Times New Roman"/>
          <w:color w:val="000000"/>
          <w:sz w:val="22"/>
          <w:szCs w:val="22"/>
        </w:rPr>
        <w:t>diklofenaku</w:t>
      </w:r>
      <w:proofErr w:type="spellEnd"/>
      <w:r w:rsidR="00507AC5">
        <w:rPr>
          <w:rFonts w:ascii="Times New Roman" w:hAnsi="Times New Roman"/>
          <w:color w:val="000000"/>
          <w:sz w:val="22"/>
          <w:szCs w:val="22"/>
        </w:rPr>
        <w:t xml:space="preserve">. </w:t>
      </w:r>
      <w:r w:rsidR="004823E9">
        <w:rPr>
          <w:rFonts w:ascii="Times New Roman" w:hAnsi="Times New Roman"/>
          <w:color w:val="000000"/>
          <w:sz w:val="22"/>
          <w:szCs w:val="22"/>
        </w:rPr>
        <w:t xml:space="preserve">Dále bylo na </w:t>
      </w:r>
      <w:r w:rsidR="004823E9" w:rsidRPr="00D96901">
        <w:rPr>
          <w:rFonts w:ascii="Times New Roman" w:hAnsi="Times New Roman"/>
          <w:color w:val="000000"/>
          <w:sz w:val="22"/>
          <w:szCs w:val="22"/>
        </w:rPr>
        <w:t xml:space="preserve">tomto sorbentu </w:t>
      </w:r>
      <w:r w:rsidRPr="00D96901">
        <w:rPr>
          <w:rFonts w:ascii="Times New Roman" w:hAnsi="Times New Roman"/>
          <w:color w:val="000000"/>
          <w:sz w:val="22"/>
          <w:szCs w:val="22"/>
        </w:rPr>
        <w:t>testováno i odstranění</w:t>
      </w:r>
      <w:r w:rsidR="004823E9">
        <w:rPr>
          <w:rFonts w:ascii="Times New Roman" w:hAnsi="Times New Roman"/>
          <w:color w:val="000000"/>
          <w:sz w:val="22"/>
          <w:szCs w:val="22"/>
        </w:rPr>
        <w:t xml:space="preserve"> další látky</w:t>
      </w:r>
      <w:r w:rsidRPr="00D96901">
        <w:rPr>
          <w:rFonts w:ascii="Times New Roman" w:hAnsi="Times New Roman"/>
          <w:color w:val="000000"/>
          <w:sz w:val="22"/>
          <w:szCs w:val="22"/>
        </w:rPr>
        <w:t xml:space="preserve"> </w:t>
      </w:r>
      <w:proofErr w:type="spellStart"/>
      <w:r w:rsidRPr="00D96901">
        <w:rPr>
          <w:rFonts w:ascii="Times New Roman" w:hAnsi="Times New Roman"/>
          <w:color w:val="000000"/>
          <w:sz w:val="22"/>
          <w:szCs w:val="22"/>
        </w:rPr>
        <w:t>triklosanu</w:t>
      </w:r>
      <w:proofErr w:type="spellEnd"/>
      <w:r w:rsidRPr="00D96901">
        <w:rPr>
          <w:rFonts w:ascii="Times New Roman" w:hAnsi="Times New Roman"/>
          <w:color w:val="000000"/>
          <w:sz w:val="22"/>
          <w:szCs w:val="22"/>
        </w:rPr>
        <w:t xml:space="preserve">, ke kterému </w:t>
      </w:r>
      <w:r w:rsidR="004823E9">
        <w:rPr>
          <w:rFonts w:ascii="Times New Roman" w:hAnsi="Times New Roman"/>
          <w:color w:val="000000"/>
          <w:sz w:val="22"/>
          <w:szCs w:val="22"/>
        </w:rPr>
        <w:t xml:space="preserve">dokonce </w:t>
      </w:r>
      <w:r w:rsidRPr="00D96901">
        <w:rPr>
          <w:rFonts w:ascii="Times New Roman" w:hAnsi="Times New Roman"/>
          <w:color w:val="000000"/>
          <w:sz w:val="22"/>
          <w:szCs w:val="22"/>
        </w:rPr>
        <w:t>došlo ještě</w:t>
      </w:r>
      <w:r w:rsidR="004823E9">
        <w:rPr>
          <w:rFonts w:ascii="Times New Roman" w:hAnsi="Times New Roman"/>
          <w:color w:val="000000"/>
          <w:sz w:val="22"/>
          <w:szCs w:val="22"/>
        </w:rPr>
        <w:t xml:space="preserve"> mnohem</w:t>
      </w:r>
      <w:r w:rsidRPr="00D96901">
        <w:rPr>
          <w:rFonts w:ascii="Times New Roman" w:hAnsi="Times New Roman"/>
          <w:color w:val="000000"/>
          <w:sz w:val="22"/>
          <w:szCs w:val="22"/>
        </w:rPr>
        <w:t xml:space="preserve"> rychleji, a to již</w:t>
      </w:r>
      <w:r w:rsidR="004823E9">
        <w:rPr>
          <w:rFonts w:ascii="Times New Roman" w:hAnsi="Times New Roman"/>
          <w:color w:val="000000"/>
          <w:sz w:val="22"/>
          <w:szCs w:val="22"/>
        </w:rPr>
        <w:t xml:space="preserve"> v průběhu</w:t>
      </w:r>
      <w:r w:rsidRPr="00D96901">
        <w:rPr>
          <w:rFonts w:ascii="Times New Roman" w:hAnsi="Times New Roman"/>
          <w:color w:val="000000"/>
          <w:sz w:val="22"/>
          <w:szCs w:val="22"/>
        </w:rPr>
        <w:t xml:space="preserve"> 30 sekund (100% odstranění).</w:t>
      </w:r>
    </w:p>
    <w:p w14:paraId="7B25B2D5" w14:textId="77777777" w:rsidR="0073294D" w:rsidRPr="00D96901" w:rsidRDefault="0073294D" w:rsidP="00D96901">
      <w:pPr>
        <w:jc w:val="both"/>
        <w:rPr>
          <w:rFonts w:ascii="Times New Roman" w:hAnsi="Times New Roman"/>
          <w:color w:val="000000"/>
          <w:sz w:val="22"/>
          <w:szCs w:val="22"/>
        </w:rPr>
      </w:pPr>
    </w:p>
    <w:p w14:paraId="39A9D503" w14:textId="4C9DE318" w:rsidR="00D96901" w:rsidRPr="00D96901" w:rsidRDefault="004823E9" w:rsidP="00D96901">
      <w:pPr>
        <w:jc w:val="both"/>
        <w:rPr>
          <w:rFonts w:ascii="Times New Roman" w:hAnsi="Times New Roman"/>
          <w:color w:val="000000"/>
          <w:sz w:val="22"/>
          <w:szCs w:val="22"/>
        </w:rPr>
      </w:pPr>
      <w:r>
        <w:rPr>
          <w:rFonts w:ascii="Times New Roman" w:hAnsi="Times New Roman"/>
          <w:color w:val="000000"/>
          <w:sz w:val="22"/>
          <w:szCs w:val="22"/>
        </w:rPr>
        <w:t>Z výsledků lze</w:t>
      </w:r>
      <w:r w:rsidR="00D96901" w:rsidRPr="00D96901">
        <w:rPr>
          <w:rFonts w:ascii="Times New Roman" w:hAnsi="Times New Roman"/>
          <w:color w:val="000000"/>
          <w:sz w:val="22"/>
          <w:szCs w:val="22"/>
        </w:rPr>
        <w:t xml:space="preserve"> konstatovat, že </w:t>
      </w:r>
      <w:proofErr w:type="spellStart"/>
      <w:r w:rsidRPr="00D96901">
        <w:rPr>
          <w:rFonts w:ascii="Times New Roman" w:hAnsi="Times New Roman"/>
          <w:color w:val="000000"/>
          <w:sz w:val="22"/>
          <w:szCs w:val="22"/>
        </w:rPr>
        <w:t>biochary</w:t>
      </w:r>
      <w:proofErr w:type="spellEnd"/>
      <w:r w:rsidRPr="00D96901">
        <w:rPr>
          <w:rFonts w:ascii="Times New Roman" w:hAnsi="Times New Roman"/>
          <w:color w:val="000000"/>
          <w:sz w:val="22"/>
          <w:szCs w:val="22"/>
        </w:rPr>
        <w:t xml:space="preserve"> </w:t>
      </w:r>
      <w:r w:rsidR="00D96901" w:rsidRPr="00D96901">
        <w:rPr>
          <w:rFonts w:ascii="Times New Roman" w:hAnsi="Times New Roman"/>
          <w:color w:val="000000"/>
          <w:sz w:val="22"/>
          <w:szCs w:val="22"/>
        </w:rPr>
        <w:t xml:space="preserve">připravené ze zbytkové rostlinné biomasy mají </w:t>
      </w:r>
      <w:r>
        <w:rPr>
          <w:rFonts w:ascii="Times New Roman" w:hAnsi="Times New Roman"/>
          <w:color w:val="000000"/>
          <w:sz w:val="22"/>
          <w:szCs w:val="22"/>
        </w:rPr>
        <w:t>obdobnou</w:t>
      </w:r>
      <w:r w:rsidR="00D96901" w:rsidRPr="00D96901">
        <w:rPr>
          <w:rFonts w:ascii="Times New Roman" w:hAnsi="Times New Roman"/>
          <w:color w:val="000000"/>
          <w:sz w:val="22"/>
          <w:szCs w:val="22"/>
        </w:rPr>
        <w:t xml:space="preserve"> sorpční aktivitu </w:t>
      </w:r>
      <w:r>
        <w:rPr>
          <w:rFonts w:ascii="Times New Roman" w:hAnsi="Times New Roman"/>
          <w:color w:val="000000"/>
          <w:sz w:val="22"/>
          <w:szCs w:val="22"/>
        </w:rPr>
        <w:t>jako</w:t>
      </w:r>
      <w:r w:rsidR="00D96901" w:rsidRPr="00D96901">
        <w:rPr>
          <w:rFonts w:ascii="Times New Roman" w:hAnsi="Times New Roman"/>
          <w:color w:val="000000"/>
          <w:sz w:val="22"/>
          <w:szCs w:val="22"/>
        </w:rPr>
        <w:t> komerčn</w:t>
      </w:r>
      <w:r>
        <w:rPr>
          <w:rFonts w:ascii="Times New Roman" w:hAnsi="Times New Roman"/>
          <w:color w:val="000000"/>
          <w:sz w:val="22"/>
          <w:szCs w:val="22"/>
        </w:rPr>
        <w:t>ě užívané</w:t>
      </w:r>
      <w:r w:rsidR="00D96901" w:rsidRPr="00D96901">
        <w:rPr>
          <w:rFonts w:ascii="Times New Roman" w:hAnsi="Times New Roman"/>
          <w:color w:val="000000"/>
          <w:sz w:val="22"/>
          <w:szCs w:val="22"/>
        </w:rPr>
        <w:t xml:space="preserve"> aktivním uhlí a mohly by</w:t>
      </w:r>
      <w:r>
        <w:rPr>
          <w:rFonts w:ascii="Times New Roman" w:hAnsi="Times New Roman"/>
          <w:color w:val="000000"/>
          <w:sz w:val="22"/>
          <w:szCs w:val="22"/>
        </w:rPr>
        <w:t xml:space="preserve"> tak</w:t>
      </w:r>
      <w:r w:rsidR="00D96901" w:rsidRPr="00D96901">
        <w:rPr>
          <w:rFonts w:ascii="Times New Roman" w:hAnsi="Times New Roman"/>
          <w:color w:val="000000"/>
          <w:sz w:val="22"/>
          <w:szCs w:val="22"/>
        </w:rPr>
        <w:t xml:space="preserve"> být využity jako </w:t>
      </w:r>
      <w:r>
        <w:rPr>
          <w:rFonts w:ascii="Times New Roman" w:hAnsi="Times New Roman"/>
          <w:color w:val="000000"/>
          <w:sz w:val="22"/>
          <w:szCs w:val="22"/>
        </w:rPr>
        <w:t xml:space="preserve">jejich alternativa </w:t>
      </w:r>
      <w:r w:rsidR="00D96901" w:rsidRPr="00D96901">
        <w:rPr>
          <w:rFonts w:ascii="Times New Roman" w:hAnsi="Times New Roman"/>
          <w:color w:val="000000"/>
          <w:sz w:val="22"/>
          <w:szCs w:val="22"/>
        </w:rPr>
        <w:t>s nízkou cenou</w:t>
      </w:r>
      <w:r>
        <w:rPr>
          <w:rFonts w:ascii="Times New Roman" w:hAnsi="Times New Roman"/>
          <w:color w:val="000000"/>
          <w:sz w:val="22"/>
          <w:szCs w:val="22"/>
        </w:rPr>
        <w:t xml:space="preserve">, </w:t>
      </w:r>
      <w:r w:rsidR="001376C0">
        <w:rPr>
          <w:rFonts w:ascii="Times New Roman" w:hAnsi="Times New Roman"/>
          <w:color w:val="000000"/>
          <w:sz w:val="22"/>
          <w:szCs w:val="22"/>
        </w:rPr>
        <w:t xml:space="preserve">což </w:t>
      </w:r>
      <w:r w:rsidR="00D96901" w:rsidRPr="00D96901">
        <w:rPr>
          <w:rFonts w:ascii="Times New Roman" w:hAnsi="Times New Roman"/>
          <w:color w:val="000000"/>
          <w:sz w:val="22"/>
          <w:szCs w:val="22"/>
        </w:rPr>
        <w:t>vylepšuj</w:t>
      </w:r>
      <w:r>
        <w:rPr>
          <w:rFonts w:ascii="Times New Roman" w:hAnsi="Times New Roman"/>
          <w:color w:val="000000"/>
          <w:sz w:val="22"/>
          <w:szCs w:val="22"/>
        </w:rPr>
        <w:t>e</w:t>
      </w:r>
      <w:r w:rsidR="00D96901" w:rsidRPr="00D96901">
        <w:rPr>
          <w:rFonts w:ascii="Times New Roman" w:hAnsi="Times New Roman"/>
          <w:color w:val="000000"/>
          <w:sz w:val="22"/>
          <w:szCs w:val="22"/>
        </w:rPr>
        <w:t xml:space="preserve"> ekonomiku celého procesu.</w:t>
      </w:r>
    </w:p>
    <w:p w14:paraId="6BD2F688" w14:textId="77777777" w:rsidR="00D96901" w:rsidRDefault="00D96901" w:rsidP="00D96901">
      <w:pPr>
        <w:jc w:val="both"/>
        <w:rPr>
          <w:rFonts w:ascii="Times New Roman" w:hAnsi="Times New Roman"/>
          <w:b/>
          <w:color w:val="000000"/>
          <w:sz w:val="22"/>
          <w:szCs w:val="22"/>
        </w:rPr>
      </w:pPr>
    </w:p>
    <w:p w14:paraId="435DAA8F" w14:textId="6588B311" w:rsidR="00D96901" w:rsidRDefault="00D96901" w:rsidP="00D96901">
      <w:pPr>
        <w:jc w:val="both"/>
        <w:rPr>
          <w:rFonts w:ascii="Times New Roman" w:hAnsi="Times New Roman"/>
          <w:b/>
          <w:color w:val="000000"/>
          <w:sz w:val="22"/>
          <w:szCs w:val="22"/>
        </w:rPr>
      </w:pPr>
      <w:r w:rsidRPr="00D96901">
        <w:rPr>
          <w:rFonts w:ascii="Times New Roman" w:hAnsi="Times New Roman"/>
          <w:b/>
          <w:color w:val="000000"/>
          <w:sz w:val="22"/>
          <w:szCs w:val="22"/>
        </w:rPr>
        <w:t>P</w:t>
      </w:r>
      <w:r>
        <w:rPr>
          <w:rFonts w:ascii="Times New Roman" w:hAnsi="Times New Roman"/>
          <w:b/>
          <w:color w:val="000000"/>
          <w:sz w:val="22"/>
          <w:szCs w:val="22"/>
        </w:rPr>
        <w:t>oděkování</w:t>
      </w:r>
    </w:p>
    <w:p w14:paraId="484A8F55" w14:textId="77777777" w:rsidR="00D96901" w:rsidRPr="00D96901" w:rsidRDefault="00D96901" w:rsidP="00D96901">
      <w:pPr>
        <w:jc w:val="both"/>
        <w:rPr>
          <w:rFonts w:ascii="Times New Roman" w:hAnsi="Times New Roman"/>
          <w:b/>
          <w:color w:val="000000"/>
          <w:sz w:val="22"/>
          <w:szCs w:val="22"/>
        </w:rPr>
      </w:pPr>
    </w:p>
    <w:p w14:paraId="7B64FAF3" w14:textId="77777777" w:rsidR="00D96901" w:rsidRPr="00D96901" w:rsidRDefault="00D96901" w:rsidP="00D96901">
      <w:pPr>
        <w:jc w:val="both"/>
        <w:rPr>
          <w:rFonts w:ascii="Times New Roman" w:hAnsi="Times New Roman"/>
          <w:color w:val="000000"/>
          <w:sz w:val="22"/>
          <w:szCs w:val="22"/>
        </w:rPr>
      </w:pPr>
      <w:r w:rsidRPr="00D96901">
        <w:rPr>
          <w:rFonts w:ascii="Times New Roman" w:hAnsi="Times New Roman"/>
          <w:color w:val="000000"/>
          <w:sz w:val="22"/>
          <w:szCs w:val="22"/>
        </w:rPr>
        <w:t xml:space="preserve">Tato práce vznikla za finanční podpory Technologické agentury České republiky v rámci projektu </w:t>
      </w:r>
      <w:proofErr w:type="gramStart"/>
      <w:r w:rsidRPr="00D96901">
        <w:rPr>
          <w:rFonts w:ascii="Times New Roman" w:hAnsi="Times New Roman"/>
          <w:color w:val="000000"/>
          <w:sz w:val="22"/>
          <w:szCs w:val="22"/>
        </w:rPr>
        <w:t xml:space="preserve">BIOCIRTECH - </w:t>
      </w:r>
      <w:proofErr w:type="spellStart"/>
      <w:r w:rsidRPr="00D96901">
        <w:rPr>
          <w:rFonts w:ascii="Times New Roman" w:hAnsi="Times New Roman"/>
          <w:color w:val="000000"/>
          <w:sz w:val="22"/>
          <w:szCs w:val="22"/>
        </w:rPr>
        <w:t>Biorafinace</w:t>
      </w:r>
      <w:proofErr w:type="spellEnd"/>
      <w:proofErr w:type="gramEnd"/>
      <w:r w:rsidRPr="00D96901">
        <w:rPr>
          <w:rFonts w:ascii="Times New Roman" w:hAnsi="Times New Roman"/>
          <w:color w:val="000000"/>
          <w:sz w:val="22"/>
          <w:szCs w:val="22"/>
        </w:rPr>
        <w:t xml:space="preserve"> jako oběhové technologie (TN01000048).</w:t>
      </w:r>
    </w:p>
    <w:p w14:paraId="29954276" w14:textId="77777777" w:rsidR="00D96901" w:rsidRDefault="00D96901" w:rsidP="00F2402C">
      <w:pPr>
        <w:jc w:val="both"/>
        <w:rPr>
          <w:rFonts w:ascii="Times New Roman" w:hAnsi="Times New Roman"/>
          <w:color w:val="000000"/>
          <w:sz w:val="22"/>
          <w:szCs w:val="22"/>
        </w:rPr>
      </w:pPr>
    </w:p>
    <w:p w14:paraId="11E47C3E" w14:textId="77777777" w:rsidR="00D96901" w:rsidRDefault="00D96901" w:rsidP="00F2402C">
      <w:pPr>
        <w:jc w:val="both"/>
        <w:rPr>
          <w:rFonts w:ascii="Times New Roman" w:hAnsi="Times New Roman"/>
          <w:color w:val="000000"/>
          <w:sz w:val="22"/>
          <w:szCs w:val="22"/>
        </w:rPr>
      </w:pPr>
    </w:p>
    <w:p w14:paraId="36AC03F7" w14:textId="77777777" w:rsidR="00D96901" w:rsidRPr="009B6ED7" w:rsidRDefault="00D96901" w:rsidP="00F2402C">
      <w:pPr>
        <w:jc w:val="both"/>
        <w:rPr>
          <w:rFonts w:ascii="Times New Roman" w:hAnsi="Times New Roman"/>
          <w:b/>
          <w:i/>
          <w:color w:val="000000"/>
          <w:szCs w:val="20"/>
        </w:rPr>
      </w:pPr>
      <w:r w:rsidRPr="009B6ED7">
        <w:rPr>
          <w:rFonts w:ascii="Times New Roman" w:hAnsi="Times New Roman"/>
          <w:b/>
          <w:i/>
          <w:color w:val="000000"/>
          <w:szCs w:val="20"/>
        </w:rPr>
        <w:t xml:space="preserve">Literatura </w:t>
      </w:r>
    </w:p>
    <w:p w14:paraId="09596D7A" w14:textId="77777777" w:rsidR="00D96901" w:rsidRPr="009B6ED7" w:rsidRDefault="00D96901" w:rsidP="00F2402C">
      <w:pPr>
        <w:jc w:val="both"/>
        <w:rPr>
          <w:rFonts w:ascii="Times New Roman" w:hAnsi="Times New Roman"/>
          <w:color w:val="000000"/>
          <w:szCs w:val="20"/>
        </w:rPr>
      </w:pPr>
    </w:p>
    <w:p w14:paraId="2F192956" w14:textId="32A027D7" w:rsidR="00101B15" w:rsidRPr="007D6E00" w:rsidRDefault="00101B15" w:rsidP="007D6E00">
      <w:pPr>
        <w:pStyle w:val="14Seznamliteratury"/>
        <w:numPr>
          <w:ilvl w:val="0"/>
          <w:numId w:val="7"/>
        </w:numPr>
        <w:spacing w:after="0"/>
        <w:ind w:left="567" w:hanging="567"/>
        <w:rPr>
          <w:rFonts w:ascii="Times New Roman" w:hAnsi="Times New Roman"/>
        </w:rPr>
      </w:pPr>
      <w:bookmarkStart w:id="1" w:name="_Hlk92803630"/>
      <w:r w:rsidRPr="007D6E00">
        <w:rPr>
          <w:rFonts w:ascii="Times New Roman" w:hAnsi="Times New Roman"/>
          <w:caps/>
        </w:rPr>
        <w:t>Boyabati O., Nasiry J., Zhou Y.</w:t>
      </w:r>
      <w:r w:rsidRPr="007D6E00">
        <w:rPr>
          <w:rFonts w:ascii="Times New Roman" w:hAnsi="Times New Roman"/>
        </w:rPr>
        <w:t xml:space="preserve"> (2019)</w:t>
      </w:r>
      <w:r w:rsidR="00D94383" w:rsidRPr="007D6E00">
        <w:rPr>
          <w:rFonts w:ascii="Times New Roman" w:hAnsi="Times New Roman"/>
        </w:rPr>
        <w:t>:</w:t>
      </w:r>
      <w:r w:rsidRPr="007D6E00">
        <w:rPr>
          <w:rFonts w:ascii="Times New Roman" w:hAnsi="Times New Roman"/>
        </w:rPr>
        <w:t xml:space="preserve"> </w:t>
      </w:r>
      <w:proofErr w:type="spellStart"/>
      <w:r w:rsidRPr="007D6E00">
        <w:rPr>
          <w:rFonts w:ascii="Times New Roman" w:hAnsi="Times New Roman"/>
        </w:rPr>
        <w:t>Crop</w:t>
      </w:r>
      <w:proofErr w:type="spellEnd"/>
      <w:r w:rsidRPr="007D6E00">
        <w:rPr>
          <w:rFonts w:ascii="Times New Roman" w:hAnsi="Times New Roman"/>
        </w:rPr>
        <w:t xml:space="preserve"> </w:t>
      </w:r>
      <w:proofErr w:type="spellStart"/>
      <w:r w:rsidRPr="007D6E00">
        <w:rPr>
          <w:rFonts w:ascii="Times New Roman" w:hAnsi="Times New Roman"/>
        </w:rPr>
        <w:t>planning</w:t>
      </w:r>
      <w:proofErr w:type="spellEnd"/>
      <w:r w:rsidRPr="007D6E00">
        <w:rPr>
          <w:rFonts w:ascii="Times New Roman" w:hAnsi="Times New Roman"/>
        </w:rPr>
        <w:t xml:space="preserve"> in </w:t>
      </w:r>
      <w:proofErr w:type="spellStart"/>
      <w:r w:rsidRPr="007D6E00">
        <w:rPr>
          <w:rFonts w:ascii="Times New Roman" w:hAnsi="Times New Roman"/>
        </w:rPr>
        <w:t>sustainable</w:t>
      </w:r>
      <w:proofErr w:type="spellEnd"/>
      <w:r w:rsidRPr="007D6E00">
        <w:rPr>
          <w:rFonts w:ascii="Times New Roman" w:hAnsi="Times New Roman"/>
        </w:rPr>
        <w:t xml:space="preserve"> </w:t>
      </w:r>
      <w:proofErr w:type="spellStart"/>
      <w:r w:rsidRPr="007D6E00">
        <w:rPr>
          <w:rFonts w:ascii="Times New Roman" w:hAnsi="Times New Roman"/>
        </w:rPr>
        <w:t>agriculture</w:t>
      </w:r>
      <w:proofErr w:type="spellEnd"/>
      <w:r w:rsidRPr="007D6E00">
        <w:rPr>
          <w:rFonts w:ascii="Times New Roman" w:hAnsi="Times New Roman"/>
        </w:rPr>
        <w:t xml:space="preserve">: </w:t>
      </w:r>
      <w:proofErr w:type="spellStart"/>
      <w:r w:rsidRPr="007D6E00">
        <w:rPr>
          <w:rFonts w:ascii="Times New Roman" w:hAnsi="Times New Roman"/>
        </w:rPr>
        <w:t>dynamic</w:t>
      </w:r>
      <w:proofErr w:type="spellEnd"/>
      <w:r w:rsidRPr="007D6E00">
        <w:rPr>
          <w:rFonts w:ascii="Times New Roman" w:hAnsi="Times New Roman"/>
        </w:rPr>
        <w:t xml:space="preserve"> </w:t>
      </w:r>
      <w:proofErr w:type="spellStart"/>
      <w:r w:rsidRPr="007D6E00">
        <w:rPr>
          <w:rFonts w:ascii="Times New Roman" w:hAnsi="Times New Roman"/>
        </w:rPr>
        <w:t>farmland</w:t>
      </w:r>
      <w:proofErr w:type="spellEnd"/>
      <w:r w:rsidRPr="007D6E00">
        <w:rPr>
          <w:rFonts w:ascii="Times New Roman" w:hAnsi="Times New Roman"/>
        </w:rPr>
        <w:t xml:space="preserve"> </w:t>
      </w:r>
      <w:proofErr w:type="spellStart"/>
      <w:r w:rsidRPr="007D6E00">
        <w:rPr>
          <w:rFonts w:ascii="Times New Roman" w:hAnsi="Times New Roman"/>
        </w:rPr>
        <w:t>allocation</w:t>
      </w:r>
      <w:proofErr w:type="spellEnd"/>
      <w:r w:rsidRPr="007D6E00">
        <w:rPr>
          <w:rFonts w:ascii="Times New Roman" w:hAnsi="Times New Roman"/>
        </w:rPr>
        <w:t xml:space="preserve"> in </w:t>
      </w:r>
      <w:proofErr w:type="spellStart"/>
      <w:r w:rsidRPr="007D6E00">
        <w:rPr>
          <w:rFonts w:ascii="Times New Roman" w:hAnsi="Times New Roman"/>
        </w:rPr>
        <w:t>the</w:t>
      </w:r>
      <w:proofErr w:type="spellEnd"/>
      <w:r w:rsidRPr="007D6E00">
        <w:rPr>
          <w:rFonts w:ascii="Times New Roman" w:hAnsi="Times New Roman"/>
        </w:rPr>
        <w:t xml:space="preserve"> presence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crop</w:t>
      </w:r>
      <w:proofErr w:type="spellEnd"/>
      <w:r w:rsidRPr="007D6E00">
        <w:rPr>
          <w:rFonts w:ascii="Times New Roman" w:hAnsi="Times New Roman"/>
        </w:rPr>
        <w:t xml:space="preserve"> </w:t>
      </w:r>
      <w:proofErr w:type="spellStart"/>
      <w:r w:rsidRPr="007D6E00">
        <w:rPr>
          <w:rFonts w:ascii="Times New Roman" w:hAnsi="Times New Roman"/>
        </w:rPr>
        <w:t>rotation</w:t>
      </w:r>
      <w:proofErr w:type="spellEnd"/>
      <w:r w:rsidRPr="007D6E00">
        <w:rPr>
          <w:rFonts w:ascii="Times New Roman" w:hAnsi="Times New Roman"/>
        </w:rPr>
        <w:t xml:space="preserve"> </w:t>
      </w:r>
      <w:proofErr w:type="spellStart"/>
      <w:r w:rsidRPr="007D6E00">
        <w:rPr>
          <w:rFonts w:ascii="Times New Roman" w:hAnsi="Times New Roman"/>
        </w:rPr>
        <w:t>benefits</w:t>
      </w:r>
      <w:proofErr w:type="spellEnd"/>
      <w:r w:rsidRPr="007D6E00">
        <w:rPr>
          <w:rFonts w:ascii="Times New Roman" w:hAnsi="Times New Roman"/>
        </w:rPr>
        <w:t xml:space="preserve">, </w:t>
      </w:r>
      <w:r w:rsidRPr="007D6E00">
        <w:rPr>
          <w:rFonts w:ascii="Times New Roman" w:hAnsi="Times New Roman"/>
          <w:i/>
        </w:rPr>
        <w:t>Management Science,</w:t>
      </w:r>
      <w:r w:rsidRPr="007D6E00">
        <w:rPr>
          <w:rFonts w:ascii="Times New Roman" w:hAnsi="Times New Roman"/>
        </w:rPr>
        <w:t xml:space="preserve"> 65 (5), </w:t>
      </w:r>
      <w:r w:rsidR="00D94383" w:rsidRPr="007D6E00">
        <w:rPr>
          <w:rFonts w:ascii="Times New Roman" w:hAnsi="Times New Roman"/>
        </w:rPr>
        <w:t>str</w:t>
      </w:r>
      <w:r w:rsidRPr="007D6E00">
        <w:rPr>
          <w:rFonts w:ascii="Times New Roman" w:hAnsi="Times New Roman"/>
        </w:rPr>
        <w:t>. 2060-2076</w:t>
      </w:r>
    </w:p>
    <w:p w14:paraId="4CB0A395" w14:textId="17553AD7"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Chaturvedi P., Shukla P., Giri B.S., Chowdhary P., Chandra R., Gupta, Pandey A</w:t>
      </w:r>
      <w:r w:rsidRPr="007D6E00">
        <w:rPr>
          <w:rFonts w:ascii="Times New Roman" w:hAnsi="Times New Roman"/>
        </w:rPr>
        <w:t>. (2020)</w:t>
      </w:r>
      <w:r w:rsidR="00D94383" w:rsidRPr="007D6E00">
        <w:rPr>
          <w:rFonts w:ascii="Times New Roman" w:hAnsi="Times New Roman"/>
        </w:rPr>
        <w:t>:</w:t>
      </w:r>
      <w:r w:rsidRPr="007D6E00">
        <w:rPr>
          <w:rFonts w:ascii="Times New Roman" w:hAnsi="Times New Roman"/>
        </w:rPr>
        <w:t xml:space="preserve"> Prevalence and </w:t>
      </w:r>
      <w:proofErr w:type="spellStart"/>
      <w:r w:rsidRPr="007D6E00">
        <w:rPr>
          <w:rFonts w:ascii="Times New Roman" w:hAnsi="Times New Roman"/>
        </w:rPr>
        <w:t>hazardous</w:t>
      </w:r>
      <w:proofErr w:type="spellEnd"/>
      <w:r w:rsidRPr="007D6E00">
        <w:rPr>
          <w:rFonts w:ascii="Times New Roman" w:hAnsi="Times New Roman"/>
        </w:rPr>
        <w:t xml:space="preserve"> </w:t>
      </w:r>
      <w:proofErr w:type="spellStart"/>
      <w:r w:rsidRPr="007D6E00">
        <w:rPr>
          <w:rFonts w:ascii="Times New Roman" w:hAnsi="Times New Roman"/>
        </w:rPr>
        <w:t>impact</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pharmaceutical</w:t>
      </w:r>
      <w:proofErr w:type="spellEnd"/>
      <w:r w:rsidRPr="007D6E00">
        <w:rPr>
          <w:rFonts w:ascii="Times New Roman" w:hAnsi="Times New Roman"/>
        </w:rPr>
        <w:t xml:space="preserve"> and </w:t>
      </w:r>
      <w:proofErr w:type="spellStart"/>
      <w:r w:rsidRPr="007D6E00">
        <w:rPr>
          <w:rFonts w:ascii="Times New Roman" w:hAnsi="Times New Roman"/>
        </w:rPr>
        <w:t>personal</w:t>
      </w:r>
      <w:proofErr w:type="spellEnd"/>
      <w:r w:rsidRPr="007D6E00">
        <w:rPr>
          <w:rFonts w:ascii="Times New Roman" w:hAnsi="Times New Roman"/>
        </w:rPr>
        <w:t xml:space="preserve"> care </w:t>
      </w:r>
      <w:proofErr w:type="spellStart"/>
      <w:r w:rsidRPr="007D6E00">
        <w:rPr>
          <w:rFonts w:ascii="Times New Roman" w:hAnsi="Times New Roman"/>
        </w:rPr>
        <w:t>products</w:t>
      </w:r>
      <w:proofErr w:type="spellEnd"/>
      <w:r w:rsidRPr="007D6E00">
        <w:rPr>
          <w:rFonts w:ascii="Times New Roman" w:hAnsi="Times New Roman"/>
        </w:rPr>
        <w:t xml:space="preserve"> and </w:t>
      </w:r>
      <w:proofErr w:type="spellStart"/>
      <w:r w:rsidRPr="007D6E00">
        <w:rPr>
          <w:rFonts w:ascii="Times New Roman" w:hAnsi="Times New Roman"/>
        </w:rPr>
        <w:t>antibiotics</w:t>
      </w:r>
      <w:proofErr w:type="spellEnd"/>
      <w:r w:rsidRPr="007D6E00">
        <w:rPr>
          <w:rFonts w:ascii="Times New Roman" w:hAnsi="Times New Roman"/>
        </w:rPr>
        <w:t xml:space="preserve"> in environment: a </w:t>
      </w:r>
      <w:proofErr w:type="spellStart"/>
      <w:r w:rsidRPr="007D6E00">
        <w:rPr>
          <w:rFonts w:ascii="Times New Roman" w:hAnsi="Times New Roman"/>
        </w:rPr>
        <w:t>review</w:t>
      </w:r>
      <w:proofErr w:type="spellEnd"/>
      <w:r w:rsidRPr="007D6E00">
        <w:rPr>
          <w:rFonts w:ascii="Times New Roman" w:hAnsi="Times New Roman"/>
        </w:rPr>
        <w:t xml:space="preserve"> on </w:t>
      </w:r>
      <w:proofErr w:type="spellStart"/>
      <w:r w:rsidRPr="007D6E00">
        <w:rPr>
          <w:rFonts w:ascii="Times New Roman" w:hAnsi="Times New Roman"/>
        </w:rPr>
        <w:t>emerging</w:t>
      </w:r>
      <w:proofErr w:type="spellEnd"/>
      <w:r w:rsidRPr="007D6E00">
        <w:rPr>
          <w:rFonts w:ascii="Times New Roman" w:hAnsi="Times New Roman"/>
        </w:rPr>
        <w:t xml:space="preserve"> </w:t>
      </w:r>
      <w:proofErr w:type="spellStart"/>
      <w:proofErr w:type="gramStart"/>
      <w:r w:rsidRPr="007D6E00">
        <w:rPr>
          <w:rFonts w:ascii="Times New Roman" w:hAnsi="Times New Roman"/>
        </w:rPr>
        <w:t>contaminants</w:t>
      </w:r>
      <w:proofErr w:type="spellEnd"/>
      <w:r w:rsidRPr="007D6E00">
        <w:rPr>
          <w:rFonts w:ascii="Times New Roman" w:hAnsi="Times New Roman"/>
        </w:rPr>
        <w:t xml:space="preserve">  </w:t>
      </w:r>
      <w:proofErr w:type="spellStart"/>
      <w:r w:rsidRPr="007D6E00">
        <w:rPr>
          <w:rFonts w:ascii="Times New Roman" w:hAnsi="Times New Roman"/>
          <w:i/>
        </w:rPr>
        <w:t>Environmental</w:t>
      </w:r>
      <w:proofErr w:type="spellEnd"/>
      <w:proofErr w:type="gramEnd"/>
      <w:r w:rsidRPr="007D6E00">
        <w:rPr>
          <w:rFonts w:ascii="Times New Roman" w:hAnsi="Times New Roman"/>
          <w:i/>
        </w:rPr>
        <w:t xml:space="preserve"> </w:t>
      </w:r>
      <w:proofErr w:type="spellStart"/>
      <w:r w:rsidRPr="007D6E00">
        <w:rPr>
          <w:rFonts w:ascii="Times New Roman" w:hAnsi="Times New Roman"/>
          <w:i/>
        </w:rPr>
        <w:t>Research</w:t>
      </w:r>
      <w:proofErr w:type="spellEnd"/>
      <w:r w:rsidRPr="007D6E00">
        <w:rPr>
          <w:rFonts w:ascii="Times New Roman" w:hAnsi="Times New Roman"/>
        </w:rPr>
        <w:t>,</w:t>
      </w:r>
      <w:r w:rsidR="00D94383" w:rsidRPr="007D6E00">
        <w:rPr>
          <w:rFonts w:ascii="Times New Roman" w:hAnsi="Times New Roman"/>
        </w:rPr>
        <w:t xml:space="preserve"> </w:t>
      </w:r>
      <w:r w:rsidRPr="007D6E00">
        <w:rPr>
          <w:rFonts w:ascii="Times New Roman" w:hAnsi="Times New Roman"/>
        </w:rPr>
        <w:t xml:space="preserve">194 </w:t>
      </w:r>
    </w:p>
    <w:p w14:paraId="2A7B87B7" w14:textId="7730E40E"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Tröger R., Köhler S.J., Franke V., Bergstedt O., Wiberg K.</w:t>
      </w:r>
      <w:r w:rsidRPr="007D6E00">
        <w:rPr>
          <w:rFonts w:ascii="Times New Roman" w:hAnsi="Times New Roman"/>
        </w:rPr>
        <w:t xml:space="preserve"> (2020)</w:t>
      </w:r>
      <w:r w:rsidR="00D94383" w:rsidRPr="007D6E00">
        <w:rPr>
          <w:rFonts w:ascii="Times New Roman" w:hAnsi="Times New Roman"/>
        </w:rPr>
        <w:t>:</w:t>
      </w:r>
      <w:r w:rsidRPr="007D6E00">
        <w:rPr>
          <w:rFonts w:ascii="Times New Roman" w:hAnsi="Times New Roman"/>
        </w:rPr>
        <w:t xml:space="preserve"> A case study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organic</w:t>
      </w:r>
      <w:proofErr w:type="spellEnd"/>
      <w:r w:rsidRPr="007D6E00">
        <w:rPr>
          <w:rFonts w:ascii="Times New Roman" w:hAnsi="Times New Roman"/>
        </w:rPr>
        <w:t xml:space="preserve"> </w:t>
      </w:r>
      <w:proofErr w:type="spellStart"/>
      <w:r w:rsidRPr="007D6E00">
        <w:rPr>
          <w:rFonts w:ascii="Times New Roman" w:hAnsi="Times New Roman"/>
        </w:rPr>
        <w:t>micropollutants</w:t>
      </w:r>
      <w:proofErr w:type="spellEnd"/>
      <w:r w:rsidRPr="007D6E00">
        <w:rPr>
          <w:rFonts w:ascii="Times New Roman" w:hAnsi="Times New Roman"/>
        </w:rPr>
        <w:t xml:space="preserve"> in a major </w:t>
      </w:r>
      <w:proofErr w:type="spellStart"/>
      <w:r w:rsidRPr="007D6E00">
        <w:rPr>
          <w:rFonts w:ascii="Times New Roman" w:hAnsi="Times New Roman"/>
        </w:rPr>
        <w:t>Swedish</w:t>
      </w:r>
      <w:proofErr w:type="spellEnd"/>
      <w:r w:rsidRPr="007D6E00">
        <w:rPr>
          <w:rFonts w:ascii="Times New Roman" w:hAnsi="Times New Roman"/>
        </w:rPr>
        <w:t xml:space="preserve"> </w:t>
      </w:r>
      <w:proofErr w:type="spellStart"/>
      <w:r w:rsidRPr="007D6E00">
        <w:rPr>
          <w:rFonts w:ascii="Times New Roman" w:hAnsi="Times New Roman"/>
        </w:rPr>
        <w:t>water</w:t>
      </w:r>
      <w:proofErr w:type="spellEnd"/>
      <w:r w:rsidRPr="007D6E00">
        <w:rPr>
          <w:rFonts w:ascii="Times New Roman" w:hAnsi="Times New Roman"/>
        </w:rPr>
        <w:t xml:space="preserve"> source – </w:t>
      </w:r>
      <w:proofErr w:type="spellStart"/>
      <w:r w:rsidRPr="007D6E00">
        <w:rPr>
          <w:rFonts w:ascii="Times New Roman" w:hAnsi="Times New Roman"/>
        </w:rPr>
        <w:t>Removal</w:t>
      </w:r>
      <w:proofErr w:type="spellEnd"/>
      <w:r w:rsidRPr="007D6E00">
        <w:rPr>
          <w:rFonts w:ascii="Times New Roman" w:hAnsi="Times New Roman"/>
        </w:rPr>
        <w:t xml:space="preserve"> </w:t>
      </w:r>
      <w:proofErr w:type="spellStart"/>
      <w:r w:rsidRPr="007D6E00">
        <w:rPr>
          <w:rFonts w:ascii="Times New Roman" w:hAnsi="Times New Roman"/>
        </w:rPr>
        <w:t>efficiency</w:t>
      </w:r>
      <w:proofErr w:type="spellEnd"/>
      <w:r w:rsidRPr="007D6E00">
        <w:rPr>
          <w:rFonts w:ascii="Times New Roman" w:hAnsi="Times New Roman"/>
        </w:rPr>
        <w:t xml:space="preserve"> in </w:t>
      </w:r>
      <w:proofErr w:type="spellStart"/>
      <w:r w:rsidRPr="007D6E00">
        <w:rPr>
          <w:rFonts w:ascii="Times New Roman" w:hAnsi="Times New Roman"/>
        </w:rPr>
        <w:t>seven</w:t>
      </w:r>
      <w:proofErr w:type="spellEnd"/>
      <w:r w:rsidRPr="007D6E00">
        <w:rPr>
          <w:rFonts w:ascii="Times New Roman" w:hAnsi="Times New Roman"/>
        </w:rPr>
        <w:t xml:space="preserve"> </w:t>
      </w:r>
      <w:proofErr w:type="spellStart"/>
      <w:r w:rsidRPr="007D6E00">
        <w:rPr>
          <w:rFonts w:ascii="Times New Roman" w:hAnsi="Times New Roman"/>
        </w:rPr>
        <w:t>drinking</w:t>
      </w:r>
      <w:proofErr w:type="spellEnd"/>
      <w:r w:rsidRPr="007D6E00">
        <w:rPr>
          <w:rFonts w:ascii="Times New Roman" w:hAnsi="Times New Roman"/>
        </w:rPr>
        <w:t xml:space="preserve"> </w:t>
      </w:r>
      <w:proofErr w:type="spellStart"/>
      <w:r w:rsidRPr="007D6E00">
        <w:rPr>
          <w:rFonts w:ascii="Times New Roman" w:hAnsi="Times New Roman"/>
        </w:rPr>
        <w:t>water</w:t>
      </w:r>
      <w:proofErr w:type="spellEnd"/>
      <w:r w:rsidRPr="007D6E00">
        <w:rPr>
          <w:rFonts w:ascii="Times New Roman" w:hAnsi="Times New Roman"/>
        </w:rPr>
        <w:t xml:space="preserve"> </w:t>
      </w:r>
      <w:proofErr w:type="spellStart"/>
      <w:r w:rsidRPr="007D6E00">
        <w:rPr>
          <w:rFonts w:ascii="Times New Roman" w:hAnsi="Times New Roman"/>
        </w:rPr>
        <w:t>treatment</w:t>
      </w:r>
      <w:proofErr w:type="spellEnd"/>
      <w:r w:rsidRPr="007D6E00">
        <w:rPr>
          <w:rFonts w:ascii="Times New Roman" w:hAnsi="Times New Roman"/>
        </w:rPr>
        <w:t xml:space="preserve"> </w:t>
      </w:r>
      <w:proofErr w:type="spellStart"/>
      <w:r w:rsidRPr="007D6E00">
        <w:rPr>
          <w:rFonts w:ascii="Times New Roman" w:hAnsi="Times New Roman"/>
        </w:rPr>
        <w:t>plants</w:t>
      </w:r>
      <w:proofErr w:type="spellEnd"/>
      <w:r w:rsidRPr="007D6E00">
        <w:rPr>
          <w:rFonts w:ascii="Times New Roman" w:hAnsi="Times New Roman"/>
        </w:rPr>
        <w:t xml:space="preserve"> and influence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operational</w:t>
      </w:r>
      <w:proofErr w:type="spellEnd"/>
      <w:r w:rsidRPr="007D6E00">
        <w:rPr>
          <w:rFonts w:ascii="Times New Roman" w:hAnsi="Times New Roman"/>
        </w:rPr>
        <w:t xml:space="preserve"> </w:t>
      </w:r>
      <w:proofErr w:type="spellStart"/>
      <w:r w:rsidRPr="007D6E00">
        <w:rPr>
          <w:rFonts w:ascii="Times New Roman" w:hAnsi="Times New Roman"/>
        </w:rPr>
        <w:t>age</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granulated</w:t>
      </w:r>
      <w:proofErr w:type="spellEnd"/>
      <w:r w:rsidRPr="007D6E00">
        <w:rPr>
          <w:rFonts w:ascii="Times New Roman" w:hAnsi="Times New Roman"/>
        </w:rPr>
        <w:t xml:space="preserve"> </w:t>
      </w:r>
      <w:proofErr w:type="spellStart"/>
      <w:r w:rsidRPr="007D6E00">
        <w:rPr>
          <w:rFonts w:ascii="Times New Roman" w:hAnsi="Times New Roman"/>
        </w:rPr>
        <w:t>active</w:t>
      </w:r>
      <w:proofErr w:type="spellEnd"/>
      <w:r w:rsidRPr="007D6E00">
        <w:rPr>
          <w:rFonts w:ascii="Times New Roman" w:hAnsi="Times New Roman"/>
        </w:rPr>
        <w:t xml:space="preserve"> </w:t>
      </w:r>
      <w:proofErr w:type="spellStart"/>
      <w:r w:rsidRPr="007D6E00">
        <w:rPr>
          <w:rFonts w:ascii="Times New Roman" w:hAnsi="Times New Roman"/>
        </w:rPr>
        <w:t>carbon</w:t>
      </w:r>
      <w:proofErr w:type="spellEnd"/>
      <w:r w:rsidRPr="007D6E00">
        <w:rPr>
          <w:rFonts w:ascii="Times New Roman" w:hAnsi="Times New Roman"/>
        </w:rPr>
        <w:t xml:space="preserve"> </w:t>
      </w:r>
      <w:proofErr w:type="spellStart"/>
      <w:r w:rsidRPr="007D6E00">
        <w:rPr>
          <w:rFonts w:ascii="Times New Roman" w:hAnsi="Times New Roman"/>
        </w:rPr>
        <w:t>filters</w:t>
      </w:r>
      <w:proofErr w:type="spellEnd"/>
      <w:r w:rsidRPr="007D6E00">
        <w:rPr>
          <w:rFonts w:ascii="Times New Roman" w:hAnsi="Times New Roman"/>
        </w:rPr>
        <w:t xml:space="preserve">, </w:t>
      </w:r>
      <w:r w:rsidRPr="007D6E00">
        <w:rPr>
          <w:rFonts w:ascii="Times New Roman" w:hAnsi="Times New Roman"/>
          <w:i/>
        </w:rPr>
        <w:t xml:space="preserve">Science </w:t>
      </w:r>
      <w:proofErr w:type="spellStart"/>
      <w:r w:rsidRPr="007D6E00">
        <w:rPr>
          <w:rFonts w:ascii="Times New Roman" w:hAnsi="Times New Roman"/>
          <w:i/>
        </w:rPr>
        <w:t>of</w:t>
      </w:r>
      <w:proofErr w:type="spellEnd"/>
      <w:r w:rsidRPr="007D6E00">
        <w:rPr>
          <w:rFonts w:ascii="Times New Roman" w:hAnsi="Times New Roman"/>
          <w:i/>
        </w:rPr>
        <w:t xml:space="preserve"> </w:t>
      </w:r>
      <w:proofErr w:type="spellStart"/>
      <w:r w:rsidRPr="007D6E00">
        <w:rPr>
          <w:rFonts w:ascii="Times New Roman" w:hAnsi="Times New Roman"/>
          <w:i/>
        </w:rPr>
        <w:t>The</w:t>
      </w:r>
      <w:proofErr w:type="spellEnd"/>
      <w:r w:rsidRPr="007D6E00">
        <w:rPr>
          <w:rFonts w:ascii="Times New Roman" w:hAnsi="Times New Roman"/>
          <w:i/>
        </w:rPr>
        <w:t xml:space="preserve"> </w:t>
      </w:r>
      <w:proofErr w:type="spellStart"/>
      <w:r w:rsidRPr="007D6E00">
        <w:rPr>
          <w:rFonts w:ascii="Times New Roman" w:hAnsi="Times New Roman"/>
          <w:i/>
        </w:rPr>
        <w:t>Total</w:t>
      </w:r>
      <w:proofErr w:type="spellEnd"/>
      <w:r w:rsidRPr="007D6E00">
        <w:rPr>
          <w:rFonts w:ascii="Times New Roman" w:hAnsi="Times New Roman"/>
          <w:i/>
        </w:rPr>
        <w:t xml:space="preserve"> Environment</w:t>
      </w:r>
      <w:r w:rsidRPr="007D6E00">
        <w:rPr>
          <w:rFonts w:ascii="Times New Roman" w:hAnsi="Times New Roman"/>
        </w:rPr>
        <w:t>, 706</w:t>
      </w:r>
    </w:p>
    <w:p w14:paraId="667CF215" w14:textId="207A7DBA"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Diniz M.S., Salgado R., Pereira V.J., Carvalho G., Oehmen A., Reis M.A.M., Noronha J.P.</w:t>
      </w:r>
      <w:r w:rsidRPr="007D6E00">
        <w:rPr>
          <w:rFonts w:ascii="Times New Roman" w:hAnsi="Times New Roman"/>
        </w:rPr>
        <w:t xml:space="preserve"> (2015)</w:t>
      </w:r>
      <w:r w:rsidR="00D94383" w:rsidRPr="007D6E00">
        <w:rPr>
          <w:rFonts w:ascii="Times New Roman" w:hAnsi="Times New Roman"/>
        </w:rPr>
        <w:t>:</w:t>
      </w:r>
      <w:r w:rsidRPr="007D6E00">
        <w:rPr>
          <w:rFonts w:ascii="Times New Roman" w:hAnsi="Times New Roman"/>
        </w:rPr>
        <w:t xml:space="preserve"> </w:t>
      </w:r>
      <w:proofErr w:type="spellStart"/>
      <w:r w:rsidRPr="007D6E00">
        <w:rPr>
          <w:rFonts w:ascii="Times New Roman" w:hAnsi="Times New Roman"/>
        </w:rPr>
        <w:t>Ecotoxicity</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ketoprofen</w:t>
      </w:r>
      <w:proofErr w:type="spellEnd"/>
      <w:r w:rsidRPr="007D6E00">
        <w:rPr>
          <w:rFonts w:ascii="Times New Roman" w:hAnsi="Times New Roman"/>
        </w:rPr>
        <w:t xml:space="preserve">, </w:t>
      </w:r>
      <w:proofErr w:type="spellStart"/>
      <w:r w:rsidRPr="007D6E00">
        <w:rPr>
          <w:rFonts w:ascii="Times New Roman" w:hAnsi="Times New Roman"/>
        </w:rPr>
        <w:t>diclofenac</w:t>
      </w:r>
      <w:proofErr w:type="spellEnd"/>
      <w:r w:rsidRPr="007D6E00">
        <w:rPr>
          <w:rFonts w:ascii="Times New Roman" w:hAnsi="Times New Roman"/>
        </w:rPr>
        <w:t xml:space="preserve">, </w:t>
      </w:r>
      <w:proofErr w:type="spellStart"/>
      <w:r w:rsidRPr="007D6E00">
        <w:rPr>
          <w:rFonts w:ascii="Times New Roman" w:hAnsi="Times New Roman"/>
        </w:rPr>
        <w:t>atenolol</w:t>
      </w:r>
      <w:proofErr w:type="spellEnd"/>
      <w:r w:rsidRPr="007D6E00">
        <w:rPr>
          <w:rFonts w:ascii="Times New Roman" w:hAnsi="Times New Roman"/>
        </w:rPr>
        <w:t xml:space="preserve"> and </w:t>
      </w:r>
      <w:proofErr w:type="spellStart"/>
      <w:r w:rsidRPr="007D6E00">
        <w:rPr>
          <w:rFonts w:ascii="Times New Roman" w:hAnsi="Times New Roman"/>
        </w:rPr>
        <w:t>their</w:t>
      </w:r>
      <w:proofErr w:type="spellEnd"/>
      <w:r w:rsidRPr="007D6E00">
        <w:rPr>
          <w:rFonts w:ascii="Times New Roman" w:hAnsi="Times New Roman"/>
        </w:rPr>
        <w:t xml:space="preserve"> </w:t>
      </w:r>
      <w:proofErr w:type="spellStart"/>
      <w:r w:rsidRPr="007D6E00">
        <w:rPr>
          <w:rFonts w:ascii="Times New Roman" w:hAnsi="Times New Roman"/>
        </w:rPr>
        <w:t>photolysis</w:t>
      </w:r>
      <w:proofErr w:type="spellEnd"/>
      <w:r w:rsidRPr="007D6E00">
        <w:rPr>
          <w:rFonts w:ascii="Times New Roman" w:hAnsi="Times New Roman"/>
        </w:rPr>
        <w:t xml:space="preserve"> </w:t>
      </w:r>
      <w:proofErr w:type="spellStart"/>
      <w:r w:rsidRPr="007D6E00">
        <w:rPr>
          <w:rFonts w:ascii="Times New Roman" w:hAnsi="Times New Roman"/>
        </w:rPr>
        <w:t>byproducts</w:t>
      </w:r>
      <w:proofErr w:type="spellEnd"/>
      <w:r w:rsidRPr="007D6E00">
        <w:rPr>
          <w:rFonts w:ascii="Times New Roman" w:hAnsi="Times New Roman"/>
        </w:rPr>
        <w:t xml:space="preserve"> in </w:t>
      </w:r>
      <w:proofErr w:type="spellStart"/>
      <w:r w:rsidRPr="007D6E00">
        <w:rPr>
          <w:rFonts w:ascii="Times New Roman" w:hAnsi="Times New Roman"/>
        </w:rPr>
        <w:t>zebrafish</w:t>
      </w:r>
      <w:proofErr w:type="spellEnd"/>
      <w:r w:rsidRPr="007D6E00">
        <w:rPr>
          <w:rFonts w:ascii="Times New Roman" w:hAnsi="Times New Roman"/>
        </w:rPr>
        <w:t xml:space="preserve"> (</w:t>
      </w:r>
      <w:proofErr w:type="spellStart"/>
      <w:r w:rsidRPr="007D6E00">
        <w:rPr>
          <w:rFonts w:ascii="Times New Roman" w:hAnsi="Times New Roman"/>
        </w:rPr>
        <w:t>Danio</w:t>
      </w:r>
      <w:proofErr w:type="spellEnd"/>
      <w:r w:rsidRPr="007D6E00">
        <w:rPr>
          <w:rFonts w:ascii="Times New Roman" w:hAnsi="Times New Roman"/>
        </w:rPr>
        <w:t xml:space="preserve"> </w:t>
      </w:r>
      <w:proofErr w:type="spellStart"/>
      <w:r w:rsidRPr="007D6E00">
        <w:rPr>
          <w:rFonts w:ascii="Times New Roman" w:hAnsi="Times New Roman"/>
        </w:rPr>
        <w:t>rerio</w:t>
      </w:r>
      <w:proofErr w:type="spellEnd"/>
      <w:r w:rsidRPr="007D6E00">
        <w:rPr>
          <w:rFonts w:ascii="Times New Roman" w:hAnsi="Times New Roman"/>
        </w:rPr>
        <w:t xml:space="preserve">), </w:t>
      </w:r>
      <w:r w:rsidRPr="007D6E00">
        <w:rPr>
          <w:rFonts w:ascii="Times New Roman" w:hAnsi="Times New Roman"/>
          <w:i/>
        </w:rPr>
        <w:t xml:space="preserve">Science </w:t>
      </w:r>
      <w:proofErr w:type="spellStart"/>
      <w:r w:rsidRPr="007D6E00">
        <w:rPr>
          <w:rFonts w:ascii="Times New Roman" w:hAnsi="Times New Roman"/>
          <w:i/>
        </w:rPr>
        <w:t>of</w:t>
      </w:r>
      <w:proofErr w:type="spellEnd"/>
      <w:r w:rsidRPr="007D6E00">
        <w:rPr>
          <w:rFonts w:ascii="Times New Roman" w:hAnsi="Times New Roman"/>
          <w:i/>
        </w:rPr>
        <w:t xml:space="preserve"> </w:t>
      </w:r>
      <w:proofErr w:type="spellStart"/>
      <w:r w:rsidRPr="007D6E00">
        <w:rPr>
          <w:rFonts w:ascii="Times New Roman" w:hAnsi="Times New Roman"/>
          <w:i/>
        </w:rPr>
        <w:t>The</w:t>
      </w:r>
      <w:proofErr w:type="spellEnd"/>
      <w:r w:rsidRPr="007D6E00">
        <w:rPr>
          <w:rFonts w:ascii="Times New Roman" w:hAnsi="Times New Roman"/>
          <w:i/>
        </w:rPr>
        <w:t xml:space="preserve"> </w:t>
      </w:r>
      <w:proofErr w:type="spellStart"/>
      <w:r w:rsidRPr="007D6E00">
        <w:rPr>
          <w:rFonts w:ascii="Times New Roman" w:hAnsi="Times New Roman"/>
          <w:i/>
        </w:rPr>
        <w:t>Total</w:t>
      </w:r>
      <w:proofErr w:type="spellEnd"/>
      <w:r w:rsidRPr="007D6E00">
        <w:rPr>
          <w:rFonts w:ascii="Times New Roman" w:hAnsi="Times New Roman"/>
          <w:i/>
        </w:rPr>
        <w:t xml:space="preserve"> Environment</w:t>
      </w:r>
      <w:r w:rsidRPr="007D6E00">
        <w:rPr>
          <w:rFonts w:ascii="Times New Roman" w:hAnsi="Times New Roman"/>
        </w:rPr>
        <w:t xml:space="preserve">, 505, </w:t>
      </w:r>
      <w:r w:rsidR="00D94383" w:rsidRPr="007D6E00">
        <w:rPr>
          <w:rFonts w:ascii="Times New Roman" w:hAnsi="Times New Roman"/>
        </w:rPr>
        <w:t xml:space="preserve">str. </w:t>
      </w:r>
      <w:r w:rsidRPr="007D6E00">
        <w:rPr>
          <w:rFonts w:ascii="Times New Roman" w:hAnsi="Times New Roman"/>
        </w:rPr>
        <w:t>282-289</w:t>
      </w:r>
    </w:p>
    <w:p w14:paraId="7D601FF9" w14:textId="4EC9BD1C"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Fan L., Huang Y., Huang T., Zhao K., Zhang Y., Li Ch., Zhao Y.H.</w:t>
      </w:r>
      <w:r w:rsidRPr="007D6E00">
        <w:rPr>
          <w:rFonts w:ascii="Times New Roman" w:hAnsi="Times New Roman"/>
        </w:rPr>
        <w:t xml:space="preserve"> (2020)</w:t>
      </w:r>
      <w:r w:rsidR="00D94383" w:rsidRPr="007D6E00">
        <w:rPr>
          <w:rFonts w:ascii="Times New Roman" w:hAnsi="Times New Roman"/>
        </w:rPr>
        <w:t>:</w:t>
      </w:r>
      <w:r w:rsidRPr="007D6E00">
        <w:rPr>
          <w:rFonts w:ascii="Times New Roman" w:hAnsi="Times New Roman"/>
        </w:rPr>
        <w:t xml:space="preserve"> </w:t>
      </w:r>
      <w:proofErr w:type="spellStart"/>
      <w:r w:rsidRPr="007D6E00">
        <w:rPr>
          <w:rFonts w:ascii="Times New Roman" w:hAnsi="Times New Roman"/>
        </w:rPr>
        <w:t>Photolysis</w:t>
      </w:r>
      <w:proofErr w:type="spellEnd"/>
      <w:r w:rsidRPr="007D6E00">
        <w:rPr>
          <w:rFonts w:ascii="Times New Roman" w:hAnsi="Times New Roman"/>
        </w:rPr>
        <w:t xml:space="preserve"> and </w:t>
      </w:r>
      <w:proofErr w:type="spellStart"/>
      <w:r w:rsidRPr="007D6E00">
        <w:rPr>
          <w:rFonts w:ascii="Times New Roman" w:hAnsi="Times New Roman"/>
        </w:rPr>
        <w:t>photo-induced</w:t>
      </w:r>
      <w:proofErr w:type="spellEnd"/>
      <w:r w:rsidRPr="007D6E00">
        <w:rPr>
          <w:rFonts w:ascii="Times New Roman" w:hAnsi="Times New Roman"/>
        </w:rPr>
        <w:t xml:space="preserve"> toxicity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pyraclostrobin</w:t>
      </w:r>
      <w:proofErr w:type="spellEnd"/>
      <w:r w:rsidRPr="007D6E00">
        <w:rPr>
          <w:rFonts w:ascii="Times New Roman" w:hAnsi="Times New Roman"/>
        </w:rPr>
        <w:t xml:space="preserve"> to Vibrio </w:t>
      </w:r>
      <w:proofErr w:type="spellStart"/>
      <w:r w:rsidRPr="007D6E00">
        <w:rPr>
          <w:rFonts w:ascii="Times New Roman" w:hAnsi="Times New Roman"/>
        </w:rPr>
        <w:t>fischeri</w:t>
      </w:r>
      <w:proofErr w:type="spellEnd"/>
      <w:r w:rsidRPr="007D6E00">
        <w:rPr>
          <w:rFonts w:ascii="Times New Roman" w:hAnsi="Times New Roman"/>
        </w:rPr>
        <w:t xml:space="preserve">: </w:t>
      </w:r>
      <w:proofErr w:type="spellStart"/>
      <w:r w:rsidRPr="007D6E00">
        <w:rPr>
          <w:rFonts w:ascii="Times New Roman" w:hAnsi="Times New Roman"/>
        </w:rPr>
        <w:t>Pathway</w:t>
      </w:r>
      <w:proofErr w:type="spellEnd"/>
      <w:r w:rsidRPr="007D6E00">
        <w:rPr>
          <w:rFonts w:ascii="Times New Roman" w:hAnsi="Times New Roman"/>
        </w:rPr>
        <w:t xml:space="preserve"> and </w:t>
      </w:r>
      <w:proofErr w:type="spellStart"/>
      <w:r w:rsidRPr="007D6E00">
        <w:rPr>
          <w:rFonts w:ascii="Times New Roman" w:hAnsi="Times New Roman"/>
        </w:rPr>
        <w:t>toxic</w:t>
      </w:r>
      <w:proofErr w:type="spellEnd"/>
      <w:r w:rsidRPr="007D6E00">
        <w:rPr>
          <w:rFonts w:ascii="Times New Roman" w:hAnsi="Times New Roman"/>
        </w:rPr>
        <w:t xml:space="preserve"> </w:t>
      </w:r>
      <w:proofErr w:type="spellStart"/>
      <w:r w:rsidRPr="007D6E00">
        <w:rPr>
          <w:rFonts w:ascii="Times New Roman" w:hAnsi="Times New Roman"/>
        </w:rPr>
        <w:t>mechanism</w:t>
      </w:r>
      <w:proofErr w:type="spellEnd"/>
      <w:r w:rsidRPr="007D6E00">
        <w:rPr>
          <w:rFonts w:ascii="Times New Roman" w:hAnsi="Times New Roman"/>
        </w:rPr>
        <w:t xml:space="preserve">, </w:t>
      </w:r>
      <w:proofErr w:type="spellStart"/>
      <w:r w:rsidRPr="007D6E00">
        <w:rPr>
          <w:rFonts w:ascii="Times New Roman" w:hAnsi="Times New Roman"/>
          <w:i/>
        </w:rPr>
        <w:t>Aquatic</w:t>
      </w:r>
      <w:proofErr w:type="spellEnd"/>
      <w:r w:rsidRPr="007D6E00">
        <w:rPr>
          <w:rFonts w:ascii="Times New Roman" w:hAnsi="Times New Roman"/>
          <w:i/>
        </w:rPr>
        <w:t xml:space="preserve"> </w:t>
      </w:r>
      <w:proofErr w:type="spellStart"/>
      <w:r w:rsidRPr="007D6E00">
        <w:rPr>
          <w:rFonts w:ascii="Times New Roman" w:hAnsi="Times New Roman"/>
          <w:i/>
        </w:rPr>
        <w:t>Toxicology</w:t>
      </w:r>
      <w:proofErr w:type="spellEnd"/>
      <w:r w:rsidRPr="007D6E00">
        <w:rPr>
          <w:rFonts w:ascii="Times New Roman" w:hAnsi="Times New Roman"/>
        </w:rPr>
        <w:t>, 220</w:t>
      </w:r>
    </w:p>
    <w:p w14:paraId="09C2514D" w14:textId="59A07D9D"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Naga A.O.A.E., Sied M.E., Shaban S.A., Kady F.Y.E.</w:t>
      </w:r>
      <w:r w:rsidRPr="007D6E00">
        <w:rPr>
          <w:rFonts w:ascii="Times New Roman" w:hAnsi="Times New Roman"/>
        </w:rPr>
        <w:t xml:space="preserve"> (2019)</w:t>
      </w:r>
      <w:r w:rsidR="00D94383" w:rsidRPr="007D6E00">
        <w:rPr>
          <w:rFonts w:ascii="Times New Roman" w:hAnsi="Times New Roman"/>
        </w:rPr>
        <w:t>:</w:t>
      </w:r>
      <w:r w:rsidRPr="007D6E00">
        <w:rPr>
          <w:rFonts w:ascii="Times New Roman" w:hAnsi="Times New Roman"/>
        </w:rPr>
        <w:t xml:space="preserve"> Fast </w:t>
      </w:r>
      <w:proofErr w:type="spellStart"/>
      <w:r w:rsidRPr="007D6E00">
        <w:rPr>
          <w:rFonts w:ascii="Times New Roman" w:hAnsi="Times New Roman"/>
        </w:rPr>
        <w:t>removal</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diclofenac</w:t>
      </w:r>
      <w:proofErr w:type="spellEnd"/>
      <w:r w:rsidRPr="007D6E00">
        <w:rPr>
          <w:rFonts w:ascii="Times New Roman" w:hAnsi="Times New Roman"/>
        </w:rPr>
        <w:t xml:space="preserve"> </w:t>
      </w:r>
      <w:proofErr w:type="spellStart"/>
      <w:r w:rsidRPr="007D6E00">
        <w:rPr>
          <w:rFonts w:ascii="Times New Roman" w:hAnsi="Times New Roman"/>
        </w:rPr>
        <w:t>sodium</w:t>
      </w:r>
      <w:proofErr w:type="spellEnd"/>
      <w:r w:rsidRPr="007D6E00">
        <w:rPr>
          <w:rFonts w:ascii="Times New Roman" w:hAnsi="Times New Roman"/>
        </w:rPr>
        <w:t xml:space="preserve"> </w:t>
      </w:r>
      <w:proofErr w:type="spellStart"/>
      <w:r w:rsidRPr="007D6E00">
        <w:rPr>
          <w:rFonts w:ascii="Times New Roman" w:hAnsi="Times New Roman"/>
        </w:rPr>
        <w:t>from</w:t>
      </w:r>
      <w:proofErr w:type="spellEnd"/>
      <w:r w:rsidRPr="007D6E00">
        <w:rPr>
          <w:rFonts w:ascii="Times New Roman" w:hAnsi="Times New Roman"/>
        </w:rPr>
        <w:t xml:space="preserve"> </w:t>
      </w:r>
      <w:proofErr w:type="spellStart"/>
      <w:r w:rsidRPr="007D6E00">
        <w:rPr>
          <w:rFonts w:ascii="Times New Roman" w:hAnsi="Times New Roman"/>
        </w:rPr>
        <w:t>aqueous</w:t>
      </w:r>
      <w:proofErr w:type="spellEnd"/>
      <w:r w:rsidRPr="007D6E00">
        <w:rPr>
          <w:rFonts w:ascii="Times New Roman" w:hAnsi="Times New Roman"/>
        </w:rPr>
        <w:t xml:space="preserve"> </w:t>
      </w:r>
      <w:proofErr w:type="spellStart"/>
      <w:r w:rsidRPr="007D6E00">
        <w:rPr>
          <w:rFonts w:ascii="Times New Roman" w:hAnsi="Times New Roman"/>
        </w:rPr>
        <w:t>solution</w:t>
      </w:r>
      <w:proofErr w:type="spellEnd"/>
      <w:r w:rsidRPr="007D6E00">
        <w:rPr>
          <w:rFonts w:ascii="Times New Roman" w:hAnsi="Times New Roman"/>
        </w:rPr>
        <w:t xml:space="preserve"> </w:t>
      </w:r>
      <w:proofErr w:type="spellStart"/>
      <w:r w:rsidRPr="007D6E00">
        <w:rPr>
          <w:rFonts w:ascii="Times New Roman" w:hAnsi="Times New Roman"/>
        </w:rPr>
        <w:t>using</w:t>
      </w:r>
      <w:proofErr w:type="spellEnd"/>
      <w:r w:rsidRPr="007D6E00">
        <w:rPr>
          <w:rFonts w:ascii="Times New Roman" w:hAnsi="Times New Roman"/>
        </w:rPr>
        <w:t xml:space="preserve"> </w:t>
      </w:r>
      <w:proofErr w:type="spellStart"/>
      <w:r w:rsidRPr="007D6E00">
        <w:rPr>
          <w:rFonts w:ascii="Times New Roman" w:hAnsi="Times New Roman"/>
        </w:rPr>
        <w:t>sugar</w:t>
      </w:r>
      <w:proofErr w:type="spellEnd"/>
      <w:r w:rsidRPr="007D6E00">
        <w:rPr>
          <w:rFonts w:ascii="Times New Roman" w:hAnsi="Times New Roman"/>
        </w:rPr>
        <w:t xml:space="preserve"> </w:t>
      </w:r>
      <w:proofErr w:type="spellStart"/>
      <w:r w:rsidRPr="007D6E00">
        <w:rPr>
          <w:rFonts w:ascii="Times New Roman" w:hAnsi="Times New Roman"/>
        </w:rPr>
        <w:t>cane</w:t>
      </w:r>
      <w:proofErr w:type="spellEnd"/>
      <w:r w:rsidRPr="007D6E00">
        <w:rPr>
          <w:rFonts w:ascii="Times New Roman" w:hAnsi="Times New Roman"/>
        </w:rPr>
        <w:t xml:space="preserve"> </w:t>
      </w:r>
      <w:proofErr w:type="spellStart"/>
      <w:r w:rsidRPr="007D6E00">
        <w:rPr>
          <w:rFonts w:ascii="Times New Roman" w:hAnsi="Times New Roman"/>
        </w:rPr>
        <w:t>bagasse-derived</w:t>
      </w:r>
      <w:proofErr w:type="spellEnd"/>
      <w:r w:rsidRPr="007D6E00">
        <w:rPr>
          <w:rFonts w:ascii="Times New Roman" w:hAnsi="Times New Roman"/>
        </w:rPr>
        <w:t xml:space="preserve"> </w:t>
      </w:r>
      <w:proofErr w:type="spellStart"/>
      <w:r w:rsidRPr="007D6E00">
        <w:rPr>
          <w:rFonts w:ascii="Times New Roman" w:hAnsi="Times New Roman"/>
        </w:rPr>
        <w:t>activated</w:t>
      </w:r>
      <w:proofErr w:type="spellEnd"/>
      <w:r w:rsidRPr="007D6E00">
        <w:rPr>
          <w:rFonts w:ascii="Times New Roman" w:hAnsi="Times New Roman"/>
        </w:rPr>
        <w:t xml:space="preserve"> </w:t>
      </w:r>
      <w:proofErr w:type="spellStart"/>
      <w:r w:rsidRPr="007D6E00">
        <w:rPr>
          <w:rFonts w:ascii="Times New Roman" w:hAnsi="Times New Roman"/>
        </w:rPr>
        <w:t>carbon</w:t>
      </w:r>
      <w:proofErr w:type="spellEnd"/>
      <w:r w:rsidRPr="007D6E00">
        <w:rPr>
          <w:rFonts w:ascii="Times New Roman" w:hAnsi="Times New Roman"/>
        </w:rPr>
        <w:t xml:space="preserve">, </w:t>
      </w:r>
      <w:proofErr w:type="spellStart"/>
      <w:r w:rsidRPr="007D6E00">
        <w:rPr>
          <w:rFonts w:ascii="Times New Roman" w:hAnsi="Times New Roman"/>
          <w:i/>
        </w:rPr>
        <w:t>Journal</w:t>
      </w:r>
      <w:proofErr w:type="spellEnd"/>
      <w:r w:rsidRPr="007D6E00">
        <w:rPr>
          <w:rFonts w:ascii="Times New Roman" w:hAnsi="Times New Roman"/>
          <w:i/>
        </w:rPr>
        <w:t xml:space="preserve"> </w:t>
      </w:r>
      <w:proofErr w:type="spellStart"/>
      <w:r w:rsidRPr="007D6E00">
        <w:rPr>
          <w:rFonts w:ascii="Times New Roman" w:hAnsi="Times New Roman"/>
          <w:i/>
        </w:rPr>
        <w:t>of</w:t>
      </w:r>
      <w:proofErr w:type="spellEnd"/>
      <w:r w:rsidRPr="007D6E00">
        <w:rPr>
          <w:rFonts w:ascii="Times New Roman" w:hAnsi="Times New Roman"/>
          <w:i/>
        </w:rPr>
        <w:t xml:space="preserve"> </w:t>
      </w:r>
      <w:proofErr w:type="spellStart"/>
      <w:r w:rsidRPr="007D6E00">
        <w:rPr>
          <w:rFonts w:ascii="Times New Roman" w:hAnsi="Times New Roman"/>
          <w:i/>
        </w:rPr>
        <w:t>Molecular</w:t>
      </w:r>
      <w:proofErr w:type="spellEnd"/>
      <w:r w:rsidRPr="007D6E00">
        <w:rPr>
          <w:rFonts w:ascii="Times New Roman" w:hAnsi="Times New Roman"/>
          <w:i/>
        </w:rPr>
        <w:t xml:space="preserve"> </w:t>
      </w:r>
      <w:proofErr w:type="spellStart"/>
      <w:r w:rsidRPr="007D6E00">
        <w:rPr>
          <w:rFonts w:ascii="Times New Roman" w:hAnsi="Times New Roman"/>
          <w:i/>
        </w:rPr>
        <w:t>Liquids</w:t>
      </w:r>
      <w:proofErr w:type="spellEnd"/>
      <w:r w:rsidRPr="007D6E00">
        <w:rPr>
          <w:rFonts w:ascii="Times New Roman" w:hAnsi="Times New Roman"/>
        </w:rPr>
        <w:t xml:space="preserve">, 285, </w:t>
      </w:r>
      <w:r w:rsidR="007D6E00" w:rsidRPr="007D6E00">
        <w:rPr>
          <w:rFonts w:ascii="Times New Roman" w:hAnsi="Times New Roman"/>
        </w:rPr>
        <w:t>str</w:t>
      </w:r>
      <w:r w:rsidRPr="007D6E00">
        <w:rPr>
          <w:rFonts w:ascii="Times New Roman" w:hAnsi="Times New Roman"/>
        </w:rPr>
        <w:t>. 9-19</w:t>
      </w:r>
    </w:p>
    <w:p w14:paraId="030162C0" w14:textId="21BA36DA"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Song Y., Chen S., You N., Fan H., Sun L.</w:t>
      </w:r>
      <w:r w:rsidRPr="007D6E00">
        <w:rPr>
          <w:rFonts w:ascii="Times New Roman" w:hAnsi="Times New Roman"/>
        </w:rPr>
        <w:t xml:space="preserve"> (2020)</w:t>
      </w:r>
      <w:r w:rsidR="007D6E00" w:rsidRPr="007D6E00">
        <w:rPr>
          <w:rFonts w:ascii="Times New Roman" w:hAnsi="Times New Roman"/>
        </w:rPr>
        <w:t>:</w:t>
      </w:r>
      <w:r w:rsidRPr="007D6E00">
        <w:rPr>
          <w:rFonts w:ascii="Times New Roman" w:hAnsi="Times New Roman"/>
        </w:rPr>
        <w:t xml:space="preserve"> </w:t>
      </w:r>
      <w:proofErr w:type="spellStart"/>
      <w:r w:rsidRPr="007D6E00">
        <w:rPr>
          <w:rFonts w:ascii="Times New Roman" w:hAnsi="Times New Roman"/>
        </w:rPr>
        <w:t>Nanocomposites</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zero-valent</w:t>
      </w:r>
      <w:proofErr w:type="spellEnd"/>
      <w:r w:rsidRPr="007D6E00">
        <w:rPr>
          <w:rFonts w:ascii="Times New Roman" w:hAnsi="Times New Roman"/>
        </w:rPr>
        <w:t xml:space="preserve"> </w:t>
      </w:r>
      <w:proofErr w:type="spellStart"/>
      <w:r w:rsidRPr="007D6E00">
        <w:rPr>
          <w:rFonts w:ascii="Times New Roman" w:hAnsi="Times New Roman"/>
        </w:rPr>
        <w:t>Iron@Activated</w:t>
      </w:r>
      <w:proofErr w:type="spellEnd"/>
      <w:r w:rsidRPr="007D6E00">
        <w:rPr>
          <w:rFonts w:ascii="Times New Roman" w:hAnsi="Times New Roman"/>
        </w:rPr>
        <w:t xml:space="preserve"> </w:t>
      </w:r>
      <w:proofErr w:type="spellStart"/>
      <w:r w:rsidRPr="007D6E00">
        <w:rPr>
          <w:rFonts w:ascii="Times New Roman" w:hAnsi="Times New Roman"/>
        </w:rPr>
        <w:t>carbon</w:t>
      </w:r>
      <w:proofErr w:type="spellEnd"/>
      <w:r w:rsidRPr="007D6E00">
        <w:rPr>
          <w:rFonts w:ascii="Times New Roman" w:hAnsi="Times New Roman"/>
        </w:rPr>
        <w:t xml:space="preserve"> </w:t>
      </w:r>
      <w:proofErr w:type="spellStart"/>
      <w:r w:rsidRPr="007D6E00">
        <w:rPr>
          <w:rFonts w:ascii="Times New Roman" w:hAnsi="Times New Roman"/>
        </w:rPr>
        <w:t>derived</w:t>
      </w:r>
      <w:proofErr w:type="spellEnd"/>
      <w:r w:rsidRPr="007D6E00">
        <w:rPr>
          <w:rFonts w:ascii="Times New Roman" w:hAnsi="Times New Roman"/>
        </w:rPr>
        <w:t xml:space="preserve"> </w:t>
      </w:r>
      <w:proofErr w:type="spellStart"/>
      <w:r w:rsidRPr="007D6E00">
        <w:rPr>
          <w:rFonts w:ascii="Times New Roman" w:hAnsi="Times New Roman"/>
        </w:rPr>
        <w:t>from</w:t>
      </w:r>
      <w:proofErr w:type="spellEnd"/>
      <w:r w:rsidRPr="007D6E00">
        <w:rPr>
          <w:rFonts w:ascii="Times New Roman" w:hAnsi="Times New Roman"/>
        </w:rPr>
        <w:t xml:space="preserve"> </w:t>
      </w:r>
      <w:proofErr w:type="spellStart"/>
      <w:r w:rsidRPr="007D6E00">
        <w:rPr>
          <w:rFonts w:ascii="Times New Roman" w:hAnsi="Times New Roman"/>
        </w:rPr>
        <w:t>corn</w:t>
      </w:r>
      <w:proofErr w:type="spellEnd"/>
      <w:r w:rsidRPr="007D6E00">
        <w:rPr>
          <w:rFonts w:ascii="Times New Roman" w:hAnsi="Times New Roman"/>
        </w:rPr>
        <w:t xml:space="preserve"> </w:t>
      </w:r>
      <w:proofErr w:type="spellStart"/>
      <w:r w:rsidRPr="007D6E00">
        <w:rPr>
          <w:rFonts w:ascii="Times New Roman" w:hAnsi="Times New Roman"/>
        </w:rPr>
        <w:t>stalk</w:t>
      </w:r>
      <w:proofErr w:type="spellEnd"/>
      <w:r w:rsidRPr="007D6E00">
        <w:rPr>
          <w:rFonts w:ascii="Times New Roman" w:hAnsi="Times New Roman"/>
        </w:rPr>
        <w:t xml:space="preserve"> </w:t>
      </w:r>
      <w:proofErr w:type="spellStart"/>
      <w:r w:rsidRPr="007D6E00">
        <w:rPr>
          <w:rFonts w:ascii="Times New Roman" w:hAnsi="Times New Roman"/>
        </w:rPr>
        <w:t>for</w:t>
      </w:r>
      <w:proofErr w:type="spellEnd"/>
      <w:r w:rsidRPr="007D6E00">
        <w:rPr>
          <w:rFonts w:ascii="Times New Roman" w:hAnsi="Times New Roman"/>
        </w:rPr>
        <w:t xml:space="preserve"> </w:t>
      </w:r>
      <w:proofErr w:type="spellStart"/>
      <w:r w:rsidRPr="007D6E00">
        <w:rPr>
          <w:rFonts w:ascii="Times New Roman" w:hAnsi="Times New Roman"/>
        </w:rPr>
        <w:t>adsorptive</w:t>
      </w:r>
      <w:proofErr w:type="spellEnd"/>
      <w:r w:rsidRPr="007D6E00">
        <w:rPr>
          <w:rFonts w:ascii="Times New Roman" w:hAnsi="Times New Roman"/>
        </w:rPr>
        <w:t xml:space="preserve"> </w:t>
      </w:r>
      <w:proofErr w:type="spellStart"/>
      <w:r w:rsidRPr="007D6E00">
        <w:rPr>
          <w:rFonts w:ascii="Times New Roman" w:hAnsi="Times New Roman"/>
        </w:rPr>
        <w:t>removal</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tetracycline</w:t>
      </w:r>
      <w:proofErr w:type="spellEnd"/>
      <w:r w:rsidRPr="007D6E00">
        <w:rPr>
          <w:rFonts w:ascii="Times New Roman" w:hAnsi="Times New Roman"/>
        </w:rPr>
        <w:t xml:space="preserve"> </w:t>
      </w:r>
      <w:proofErr w:type="spellStart"/>
      <w:r w:rsidRPr="007D6E00">
        <w:rPr>
          <w:rFonts w:ascii="Times New Roman" w:hAnsi="Times New Roman"/>
        </w:rPr>
        <w:t>antibiotics</w:t>
      </w:r>
      <w:proofErr w:type="spellEnd"/>
      <w:r w:rsidRPr="007D6E00">
        <w:rPr>
          <w:rFonts w:ascii="Times New Roman" w:hAnsi="Times New Roman"/>
        </w:rPr>
        <w:t xml:space="preserve">, </w:t>
      </w:r>
      <w:proofErr w:type="spellStart"/>
      <w:r w:rsidRPr="007D6E00">
        <w:rPr>
          <w:rFonts w:ascii="Times New Roman" w:hAnsi="Times New Roman"/>
          <w:i/>
        </w:rPr>
        <w:t>Chemosphere</w:t>
      </w:r>
      <w:proofErr w:type="spellEnd"/>
      <w:r w:rsidRPr="007D6E00">
        <w:rPr>
          <w:rFonts w:ascii="Times New Roman" w:hAnsi="Times New Roman"/>
        </w:rPr>
        <w:t xml:space="preserve">, 255, </w:t>
      </w:r>
      <w:r w:rsidR="007D6E00" w:rsidRPr="007D6E00">
        <w:rPr>
          <w:rFonts w:ascii="Times New Roman" w:hAnsi="Times New Roman"/>
        </w:rPr>
        <w:t>str</w:t>
      </w:r>
      <w:r w:rsidRPr="007D6E00">
        <w:rPr>
          <w:rFonts w:ascii="Times New Roman" w:hAnsi="Times New Roman"/>
        </w:rPr>
        <w:t>. 126917</w:t>
      </w:r>
    </w:p>
    <w:p w14:paraId="2B7324EA" w14:textId="35B2C43E"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Dai J., Meng X., Zhang Y., Huang Y</w:t>
      </w:r>
      <w:r w:rsidRPr="007D6E00">
        <w:rPr>
          <w:rFonts w:ascii="Times New Roman" w:hAnsi="Times New Roman"/>
        </w:rPr>
        <w:t>. (2020)</w:t>
      </w:r>
      <w:r w:rsidR="007D6E00" w:rsidRPr="007D6E00">
        <w:rPr>
          <w:rFonts w:ascii="Times New Roman" w:hAnsi="Times New Roman"/>
        </w:rPr>
        <w:t>:</w:t>
      </w:r>
      <w:r w:rsidRPr="007D6E00">
        <w:rPr>
          <w:rFonts w:ascii="Times New Roman" w:hAnsi="Times New Roman"/>
        </w:rPr>
        <w:t xml:space="preserve"> </w:t>
      </w:r>
      <w:proofErr w:type="spellStart"/>
      <w:r w:rsidRPr="007D6E00">
        <w:rPr>
          <w:rFonts w:ascii="Times New Roman" w:hAnsi="Times New Roman"/>
        </w:rPr>
        <w:t>Effects</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modification</w:t>
      </w:r>
      <w:proofErr w:type="spellEnd"/>
      <w:r w:rsidRPr="007D6E00">
        <w:rPr>
          <w:rFonts w:ascii="Times New Roman" w:hAnsi="Times New Roman"/>
        </w:rPr>
        <w:t xml:space="preserve"> and </w:t>
      </w:r>
      <w:proofErr w:type="spellStart"/>
      <w:r w:rsidRPr="007D6E00">
        <w:rPr>
          <w:rFonts w:ascii="Times New Roman" w:hAnsi="Times New Roman"/>
        </w:rPr>
        <w:t>magnetization</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rice</w:t>
      </w:r>
      <w:proofErr w:type="spellEnd"/>
      <w:r w:rsidRPr="007D6E00">
        <w:rPr>
          <w:rFonts w:ascii="Times New Roman" w:hAnsi="Times New Roman"/>
        </w:rPr>
        <w:t xml:space="preserve"> </w:t>
      </w:r>
      <w:proofErr w:type="spellStart"/>
      <w:r w:rsidRPr="007D6E00">
        <w:rPr>
          <w:rFonts w:ascii="Times New Roman" w:hAnsi="Times New Roman"/>
        </w:rPr>
        <w:t>straw</w:t>
      </w:r>
      <w:proofErr w:type="spellEnd"/>
      <w:r w:rsidRPr="007D6E00">
        <w:rPr>
          <w:rFonts w:ascii="Times New Roman" w:hAnsi="Times New Roman"/>
        </w:rPr>
        <w:t xml:space="preserve"> </w:t>
      </w:r>
      <w:proofErr w:type="spellStart"/>
      <w:r w:rsidRPr="007D6E00">
        <w:rPr>
          <w:rFonts w:ascii="Times New Roman" w:hAnsi="Times New Roman"/>
        </w:rPr>
        <w:t>derived</w:t>
      </w:r>
      <w:proofErr w:type="spellEnd"/>
      <w:r w:rsidRPr="007D6E00">
        <w:rPr>
          <w:rFonts w:ascii="Times New Roman" w:hAnsi="Times New Roman"/>
        </w:rPr>
        <w:t xml:space="preserve"> </w:t>
      </w:r>
      <w:proofErr w:type="spellStart"/>
      <w:r w:rsidRPr="007D6E00">
        <w:rPr>
          <w:rFonts w:ascii="Times New Roman" w:hAnsi="Times New Roman"/>
        </w:rPr>
        <w:t>biochar</w:t>
      </w:r>
      <w:proofErr w:type="spellEnd"/>
      <w:r w:rsidRPr="007D6E00">
        <w:rPr>
          <w:rFonts w:ascii="Times New Roman" w:hAnsi="Times New Roman"/>
        </w:rPr>
        <w:t xml:space="preserve"> on </w:t>
      </w:r>
      <w:proofErr w:type="spellStart"/>
      <w:r w:rsidRPr="007D6E00">
        <w:rPr>
          <w:rFonts w:ascii="Times New Roman" w:hAnsi="Times New Roman"/>
        </w:rPr>
        <w:t>adsorption</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tetracycline</w:t>
      </w:r>
      <w:proofErr w:type="spellEnd"/>
      <w:r w:rsidRPr="007D6E00">
        <w:rPr>
          <w:rFonts w:ascii="Times New Roman" w:hAnsi="Times New Roman"/>
        </w:rPr>
        <w:t xml:space="preserve"> </w:t>
      </w:r>
      <w:proofErr w:type="spellStart"/>
      <w:r w:rsidRPr="007D6E00">
        <w:rPr>
          <w:rFonts w:ascii="Times New Roman" w:hAnsi="Times New Roman"/>
        </w:rPr>
        <w:t>from</w:t>
      </w:r>
      <w:proofErr w:type="spellEnd"/>
      <w:r w:rsidRPr="007D6E00">
        <w:rPr>
          <w:rFonts w:ascii="Times New Roman" w:hAnsi="Times New Roman"/>
        </w:rPr>
        <w:t xml:space="preserve"> </w:t>
      </w:r>
      <w:proofErr w:type="spellStart"/>
      <w:r w:rsidRPr="007D6E00">
        <w:rPr>
          <w:rFonts w:ascii="Times New Roman" w:hAnsi="Times New Roman"/>
        </w:rPr>
        <w:t>water</w:t>
      </w:r>
      <w:proofErr w:type="spellEnd"/>
      <w:r w:rsidRPr="007D6E00">
        <w:rPr>
          <w:rFonts w:ascii="Times New Roman" w:hAnsi="Times New Roman"/>
        </w:rPr>
        <w:t xml:space="preserve">, </w:t>
      </w:r>
      <w:proofErr w:type="spellStart"/>
      <w:r w:rsidRPr="007D6E00">
        <w:rPr>
          <w:rFonts w:ascii="Times New Roman" w:hAnsi="Times New Roman"/>
          <w:i/>
        </w:rPr>
        <w:t>Bioresource</w:t>
      </w:r>
      <w:proofErr w:type="spellEnd"/>
      <w:r w:rsidRPr="007D6E00">
        <w:rPr>
          <w:rFonts w:ascii="Times New Roman" w:hAnsi="Times New Roman"/>
          <w:i/>
        </w:rPr>
        <w:t xml:space="preserve"> Technology</w:t>
      </w:r>
      <w:r w:rsidRPr="007D6E00">
        <w:rPr>
          <w:rFonts w:ascii="Times New Roman" w:hAnsi="Times New Roman"/>
        </w:rPr>
        <w:t xml:space="preserve">., 311, </w:t>
      </w:r>
      <w:r w:rsidR="007D6E00" w:rsidRPr="007D6E00">
        <w:rPr>
          <w:rFonts w:ascii="Times New Roman" w:hAnsi="Times New Roman"/>
        </w:rPr>
        <w:t>str</w:t>
      </w:r>
      <w:r w:rsidRPr="007D6E00">
        <w:rPr>
          <w:rFonts w:ascii="Times New Roman" w:hAnsi="Times New Roman"/>
        </w:rPr>
        <w:t>. 123455</w:t>
      </w:r>
    </w:p>
    <w:p w14:paraId="74961D44" w14:textId="5DF3582C"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 xml:space="preserve">Zhang P., Cao </w:t>
      </w:r>
      <w:proofErr w:type="gramStart"/>
      <w:r w:rsidRPr="007D6E00">
        <w:rPr>
          <w:rFonts w:ascii="Times New Roman" w:hAnsi="Times New Roman"/>
          <w:caps/>
        </w:rPr>
        <w:t>Y.Li,Y.</w:t>
      </w:r>
      <w:proofErr w:type="gramEnd"/>
      <w:r w:rsidRPr="007D6E00">
        <w:rPr>
          <w:rFonts w:ascii="Times New Roman" w:hAnsi="Times New Roman"/>
          <w:caps/>
        </w:rPr>
        <w:t>, Han L</w:t>
      </w:r>
      <w:r w:rsidRPr="007D6E00">
        <w:rPr>
          <w:rFonts w:ascii="Times New Roman" w:hAnsi="Times New Roman"/>
        </w:rPr>
        <w:t>. (2019)</w:t>
      </w:r>
      <w:r w:rsidR="007D6E00" w:rsidRPr="007D6E00">
        <w:rPr>
          <w:rFonts w:ascii="Times New Roman" w:hAnsi="Times New Roman"/>
        </w:rPr>
        <w:t>:</w:t>
      </w:r>
      <w:r w:rsidRPr="007D6E00">
        <w:rPr>
          <w:rFonts w:ascii="Times New Roman" w:hAnsi="Times New Roman"/>
        </w:rPr>
        <w:t xml:space="preserve"> </w:t>
      </w:r>
      <w:proofErr w:type="spellStart"/>
      <w:r w:rsidRPr="007D6E00">
        <w:rPr>
          <w:rFonts w:ascii="Times New Roman" w:hAnsi="Times New Roman"/>
        </w:rPr>
        <w:t>Characteristics</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tetracycline</w:t>
      </w:r>
      <w:proofErr w:type="spellEnd"/>
      <w:r w:rsidRPr="007D6E00">
        <w:rPr>
          <w:rFonts w:ascii="Times New Roman" w:hAnsi="Times New Roman"/>
        </w:rPr>
        <w:t xml:space="preserve"> </w:t>
      </w:r>
      <w:proofErr w:type="spellStart"/>
      <w:r w:rsidRPr="007D6E00">
        <w:rPr>
          <w:rFonts w:ascii="Times New Roman" w:hAnsi="Times New Roman"/>
        </w:rPr>
        <w:t>adsorption</w:t>
      </w:r>
      <w:proofErr w:type="spellEnd"/>
      <w:r w:rsidRPr="007D6E00">
        <w:rPr>
          <w:rFonts w:ascii="Times New Roman" w:hAnsi="Times New Roman"/>
        </w:rPr>
        <w:t xml:space="preserve"> by </w:t>
      </w:r>
      <w:proofErr w:type="spellStart"/>
      <w:r w:rsidRPr="007D6E00">
        <w:rPr>
          <w:rFonts w:ascii="Times New Roman" w:hAnsi="Times New Roman"/>
        </w:rPr>
        <w:t>cow</w:t>
      </w:r>
      <w:proofErr w:type="spellEnd"/>
      <w:r w:rsidRPr="007D6E00">
        <w:rPr>
          <w:rFonts w:ascii="Times New Roman" w:hAnsi="Times New Roman"/>
        </w:rPr>
        <w:t xml:space="preserve"> </w:t>
      </w:r>
      <w:proofErr w:type="spellStart"/>
      <w:r w:rsidRPr="007D6E00">
        <w:rPr>
          <w:rFonts w:ascii="Times New Roman" w:hAnsi="Times New Roman"/>
        </w:rPr>
        <w:t>manure</w:t>
      </w:r>
      <w:proofErr w:type="spellEnd"/>
      <w:r w:rsidRPr="007D6E00">
        <w:rPr>
          <w:rFonts w:ascii="Times New Roman" w:hAnsi="Times New Roman"/>
        </w:rPr>
        <w:t xml:space="preserve"> </w:t>
      </w:r>
      <w:proofErr w:type="spellStart"/>
      <w:r w:rsidRPr="007D6E00">
        <w:rPr>
          <w:rFonts w:ascii="Times New Roman" w:hAnsi="Times New Roman"/>
        </w:rPr>
        <w:t>biochar</w:t>
      </w:r>
      <w:proofErr w:type="spellEnd"/>
      <w:r w:rsidRPr="007D6E00">
        <w:rPr>
          <w:rFonts w:ascii="Times New Roman" w:hAnsi="Times New Roman"/>
        </w:rPr>
        <w:t xml:space="preserve"> </w:t>
      </w:r>
      <w:proofErr w:type="spellStart"/>
      <w:r w:rsidRPr="007D6E00">
        <w:rPr>
          <w:rFonts w:ascii="Times New Roman" w:hAnsi="Times New Roman"/>
        </w:rPr>
        <w:t>prepared</w:t>
      </w:r>
      <w:proofErr w:type="spellEnd"/>
      <w:r w:rsidRPr="007D6E00">
        <w:rPr>
          <w:rFonts w:ascii="Times New Roman" w:hAnsi="Times New Roman"/>
        </w:rPr>
        <w:t xml:space="preserve"> </w:t>
      </w:r>
      <w:proofErr w:type="spellStart"/>
      <w:r w:rsidRPr="007D6E00">
        <w:rPr>
          <w:rFonts w:ascii="Times New Roman" w:hAnsi="Times New Roman"/>
        </w:rPr>
        <w:t>at</w:t>
      </w:r>
      <w:proofErr w:type="spellEnd"/>
      <w:r w:rsidRPr="007D6E00">
        <w:rPr>
          <w:rFonts w:ascii="Times New Roman" w:hAnsi="Times New Roman"/>
        </w:rPr>
        <w:t xml:space="preserve"> </w:t>
      </w:r>
      <w:proofErr w:type="spellStart"/>
      <w:r w:rsidRPr="007D6E00">
        <w:rPr>
          <w:rFonts w:ascii="Times New Roman" w:hAnsi="Times New Roman"/>
        </w:rPr>
        <w:t>different</w:t>
      </w:r>
      <w:proofErr w:type="spellEnd"/>
      <w:r w:rsidRPr="007D6E00">
        <w:rPr>
          <w:rFonts w:ascii="Times New Roman" w:hAnsi="Times New Roman"/>
        </w:rPr>
        <w:t xml:space="preserve"> </w:t>
      </w:r>
      <w:proofErr w:type="spellStart"/>
      <w:r w:rsidRPr="007D6E00">
        <w:rPr>
          <w:rFonts w:ascii="Times New Roman" w:hAnsi="Times New Roman"/>
        </w:rPr>
        <w:t>pyrolysis</w:t>
      </w:r>
      <w:proofErr w:type="spellEnd"/>
      <w:r w:rsidRPr="007D6E00">
        <w:rPr>
          <w:rFonts w:ascii="Times New Roman" w:hAnsi="Times New Roman"/>
        </w:rPr>
        <w:t xml:space="preserve"> </w:t>
      </w:r>
      <w:proofErr w:type="spellStart"/>
      <w:r w:rsidRPr="007D6E00">
        <w:rPr>
          <w:rFonts w:ascii="Times New Roman" w:hAnsi="Times New Roman"/>
        </w:rPr>
        <w:t>temperatures</w:t>
      </w:r>
      <w:proofErr w:type="spellEnd"/>
      <w:r w:rsidRPr="007D6E00">
        <w:rPr>
          <w:rFonts w:ascii="Times New Roman" w:hAnsi="Times New Roman"/>
        </w:rPr>
        <w:t xml:space="preserve">, </w:t>
      </w:r>
      <w:proofErr w:type="spellStart"/>
      <w:r w:rsidRPr="007D6E00">
        <w:rPr>
          <w:rFonts w:ascii="Times New Roman" w:hAnsi="Times New Roman"/>
          <w:i/>
        </w:rPr>
        <w:t>Bioresource</w:t>
      </w:r>
      <w:proofErr w:type="spellEnd"/>
      <w:r w:rsidRPr="007D6E00">
        <w:rPr>
          <w:rFonts w:ascii="Times New Roman" w:hAnsi="Times New Roman"/>
          <w:i/>
        </w:rPr>
        <w:t xml:space="preserve"> Technology</w:t>
      </w:r>
      <w:r w:rsidRPr="007D6E00">
        <w:rPr>
          <w:rFonts w:ascii="Times New Roman" w:hAnsi="Times New Roman"/>
        </w:rPr>
        <w:t xml:space="preserve">, 285, </w:t>
      </w:r>
      <w:r w:rsidR="007D6E00" w:rsidRPr="007D6E00">
        <w:rPr>
          <w:rFonts w:ascii="Times New Roman" w:hAnsi="Times New Roman"/>
        </w:rPr>
        <w:t>str</w:t>
      </w:r>
      <w:r w:rsidRPr="007D6E00">
        <w:rPr>
          <w:rFonts w:ascii="Times New Roman" w:hAnsi="Times New Roman"/>
        </w:rPr>
        <w:t>. 121348</w:t>
      </w:r>
    </w:p>
    <w:p w14:paraId="2402B1D8" w14:textId="6763DCD3"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Liu J., Huang S., Chen K., Wang T., Mei M., Li, J. (2020</w:t>
      </w:r>
      <w:r w:rsidRPr="007D6E00">
        <w:rPr>
          <w:rFonts w:ascii="Times New Roman" w:hAnsi="Times New Roman"/>
        </w:rPr>
        <w:t>)</w:t>
      </w:r>
      <w:r w:rsidR="007D6E00" w:rsidRPr="007D6E00">
        <w:rPr>
          <w:rFonts w:ascii="Times New Roman" w:hAnsi="Times New Roman"/>
        </w:rPr>
        <w:t>:</w:t>
      </w:r>
      <w:r w:rsidRPr="007D6E00">
        <w:rPr>
          <w:rFonts w:ascii="Times New Roman" w:hAnsi="Times New Roman"/>
        </w:rPr>
        <w:t xml:space="preserve"> </w:t>
      </w:r>
      <w:proofErr w:type="spellStart"/>
      <w:r w:rsidRPr="007D6E00">
        <w:rPr>
          <w:rFonts w:ascii="Times New Roman" w:hAnsi="Times New Roman"/>
        </w:rPr>
        <w:t>Preparation</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biochar</w:t>
      </w:r>
      <w:proofErr w:type="spellEnd"/>
      <w:r w:rsidRPr="007D6E00">
        <w:rPr>
          <w:rFonts w:ascii="Times New Roman" w:hAnsi="Times New Roman"/>
        </w:rPr>
        <w:t xml:space="preserve"> </w:t>
      </w:r>
      <w:proofErr w:type="spellStart"/>
      <w:r w:rsidRPr="007D6E00">
        <w:rPr>
          <w:rFonts w:ascii="Times New Roman" w:hAnsi="Times New Roman"/>
        </w:rPr>
        <w:t>from</w:t>
      </w:r>
      <w:proofErr w:type="spellEnd"/>
      <w:r w:rsidRPr="007D6E00">
        <w:rPr>
          <w:rFonts w:ascii="Times New Roman" w:hAnsi="Times New Roman"/>
        </w:rPr>
        <w:t xml:space="preserve"> food </w:t>
      </w:r>
      <w:proofErr w:type="spellStart"/>
      <w:r w:rsidRPr="007D6E00">
        <w:rPr>
          <w:rFonts w:ascii="Times New Roman" w:hAnsi="Times New Roman"/>
        </w:rPr>
        <w:t>waste</w:t>
      </w:r>
      <w:proofErr w:type="spellEnd"/>
      <w:r w:rsidRPr="007D6E00">
        <w:rPr>
          <w:rFonts w:ascii="Times New Roman" w:hAnsi="Times New Roman"/>
        </w:rPr>
        <w:t xml:space="preserve"> </w:t>
      </w:r>
      <w:proofErr w:type="spellStart"/>
      <w:r w:rsidRPr="007D6E00">
        <w:rPr>
          <w:rFonts w:ascii="Times New Roman" w:hAnsi="Times New Roman"/>
        </w:rPr>
        <w:t>digestate</w:t>
      </w:r>
      <w:proofErr w:type="spellEnd"/>
      <w:r w:rsidRPr="007D6E00">
        <w:rPr>
          <w:rFonts w:ascii="Times New Roman" w:hAnsi="Times New Roman"/>
        </w:rPr>
        <w:t xml:space="preserve">: </w:t>
      </w:r>
      <w:proofErr w:type="spellStart"/>
      <w:r w:rsidRPr="007D6E00">
        <w:rPr>
          <w:rFonts w:ascii="Times New Roman" w:hAnsi="Times New Roman"/>
        </w:rPr>
        <w:t>Pyrolysis</w:t>
      </w:r>
      <w:proofErr w:type="spellEnd"/>
      <w:r w:rsidRPr="007D6E00">
        <w:rPr>
          <w:rFonts w:ascii="Times New Roman" w:hAnsi="Times New Roman"/>
        </w:rPr>
        <w:t xml:space="preserve"> </w:t>
      </w:r>
      <w:proofErr w:type="spellStart"/>
      <w:r w:rsidRPr="007D6E00">
        <w:rPr>
          <w:rFonts w:ascii="Times New Roman" w:hAnsi="Times New Roman"/>
        </w:rPr>
        <w:t>behavior</w:t>
      </w:r>
      <w:proofErr w:type="spellEnd"/>
      <w:r w:rsidRPr="007D6E00">
        <w:rPr>
          <w:rFonts w:ascii="Times New Roman" w:hAnsi="Times New Roman"/>
        </w:rPr>
        <w:t xml:space="preserve"> and </w:t>
      </w:r>
      <w:proofErr w:type="spellStart"/>
      <w:r w:rsidRPr="007D6E00">
        <w:rPr>
          <w:rFonts w:ascii="Times New Roman" w:hAnsi="Times New Roman"/>
        </w:rPr>
        <w:t>product</w:t>
      </w:r>
      <w:proofErr w:type="spellEnd"/>
      <w:r w:rsidRPr="007D6E00">
        <w:rPr>
          <w:rFonts w:ascii="Times New Roman" w:hAnsi="Times New Roman"/>
        </w:rPr>
        <w:t xml:space="preserve"> </w:t>
      </w:r>
      <w:proofErr w:type="spellStart"/>
      <w:r w:rsidRPr="007D6E00">
        <w:rPr>
          <w:rFonts w:ascii="Times New Roman" w:hAnsi="Times New Roman"/>
        </w:rPr>
        <w:t>properties</w:t>
      </w:r>
      <w:proofErr w:type="spellEnd"/>
      <w:r w:rsidRPr="007D6E00">
        <w:rPr>
          <w:rFonts w:ascii="Times New Roman" w:hAnsi="Times New Roman"/>
          <w:i/>
        </w:rPr>
        <w:t xml:space="preserve">, </w:t>
      </w:r>
      <w:proofErr w:type="spellStart"/>
      <w:r w:rsidRPr="007D6E00">
        <w:rPr>
          <w:rFonts w:ascii="Times New Roman" w:hAnsi="Times New Roman"/>
          <w:i/>
        </w:rPr>
        <w:t>Bioresource</w:t>
      </w:r>
      <w:proofErr w:type="spellEnd"/>
      <w:r w:rsidRPr="007D6E00">
        <w:rPr>
          <w:rFonts w:ascii="Times New Roman" w:hAnsi="Times New Roman"/>
          <w:i/>
        </w:rPr>
        <w:t xml:space="preserve"> Technology</w:t>
      </w:r>
      <w:r w:rsidRPr="007D6E00">
        <w:rPr>
          <w:rFonts w:ascii="Times New Roman" w:hAnsi="Times New Roman"/>
        </w:rPr>
        <w:t>, 302</w:t>
      </w:r>
    </w:p>
    <w:p w14:paraId="5E9CE568" w14:textId="202CF8F7"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Khan N., Chowdhary P., Ahmad A., Giri B.S., Chaturvedi P. (2020</w:t>
      </w:r>
      <w:r w:rsidRPr="007D6E00">
        <w:rPr>
          <w:rFonts w:ascii="Times New Roman" w:hAnsi="Times New Roman"/>
        </w:rPr>
        <w:t>)</w:t>
      </w:r>
      <w:r w:rsidR="007D6E00" w:rsidRPr="007D6E00">
        <w:rPr>
          <w:rFonts w:ascii="Times New Roman" w:hAnsi="Times New Roman"/>
        </w:rPr>
        <w:t>:</w:t>
      </w:r>
      <w:r w:rsidRPr="007D6E00">
        <w:rPr>
          <w:rFonts w:ascii="Times New Roman" w:hAnsi="Times New Roman"/>
        </w:rPr>
        <w:t xml:space="preserve"> </w:t>
      </w:r>
      <w:proofErr w:type="spellStart"/>
      <w:r w:rsidRPr="007D6E00">
        <w:rPr>
          <w:rFonts w:ascii="Times New Roman" w:hAnsi="Times New Roman"/>
        </w:rPr>
        <w:t>Hydrothermal</w:t>
      </w:r>
      <w:proofErr w:type="spellEnd"/>
      <w:r w:rsidRPr="007D6E00">
        <w:rPr>
          <w:rFonts w:ascii="Times New Roman" w:hAnsi="Times New Roman"/>
        </w:rPr>
        <w:t xml:space="preserve"> </w:t>
      </w:r>
      <w:proofErr w:type="spellStart"/>
      <w:r w:rsidRPr="007D6E00">
        <w:rPr>
          <w:rFonts w:ascii="Times New Roman" w:hAnsi="Times New Roman"/>
        </w:rPr>
        <w:t>liquefaction</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rice</w:t>
      </w:r>
      <w:proofErr w:type="spellEnd"/>
      <w:r w:rsidRPr="007D6E00">
        <w:rPr>
          <w:rFonts w:ascii="Times New Roman" w:hAnsi="Times New Roman"/>
        </w:rPr>
        <w:t xml:space="preserve"> </w:t>
      </w:r>
      <w:proofErr w:type="spellStart"/>
      <w:r w:rsidRPr="007D6E00">
        <w:rPr>
          <w:rFonts w:ascii="Times New Roman" w:hAnsi="Times New Roman"/>
        </w:rPr>
        <w:t>husk</w:t>
      </w:r>
      <w:proofErr w:type="spellEnd"/>
      <w:r w:rsidRPr="007D6E00">
        <w:rPr>
          <w:rFonts w:ascii="Times New Roman" w:hAnsi="Times New Roman"/>
        </w:rPr>
        <w:t xml:space="preserve"> and </w:t>
      </w:r>
      <w:proofErr w:type="spellStart"/>
      <w:r w:rsidRPr="007D6E00">
        <w:rPr>
          <w:rFonts w:ascii="Times New Roman" w:hAnsi="Times New Roman"/>
        </w:rPr>
        <w:t>cow</w:t>
      </w:r>
      <w:proofErr w:type="spellEnd"/>
      <w:r w:rsidRPr="007D6E00">
        <w:rPr>
          <w:rFonts w:ascii="Times New Roman" w:hAnsi="Times New Roman"/>
        </w:rPr>
        <w:t xml:space="preserve"> </w:t>
      </w:r>
      <w:proofErr w:type="spellStart"/>
      <w:r w:rsidRPr="007D6E00">
        <w:rPr>
          <w:rFonts w:ascii="Times New Roman" w:hAnsi="Times New Roman"/>
        </w:rPr>
        <w:t>dung</w:t>
      </w:r>
      <w:proofErr w:type="spellEnd"/>
      <w:r w:rsidRPr="007D6E00">
        <w:rPr>
          <w:rFonts w:ascii="Times New Roman" w:hAnsi="Times New Roman"/>
        </w:rPr>
        <w:t xml:space="preserve"> in </w:t>
      </w:r>
      <w:proofErr w:type="spellStart"/>
      <w:r w:rsidRPr="007D6E00">
        <w:rPr>
          <w:rFonts w:ascii="Times New Roman" w:hAnsi="Times New Roman"/>
        </w:rPr>
        <w:t>Mixed-Bed-Rotating</w:t>
      </w:r>
      <w:proofErr w:type="spellEnd"/>
      <w:r w:rsidRPr="007D6E00">
        <w:rPr>
          <w:rFonts w:ascii="Times New Roman" w:hAnsi="Times New Roman"/>
        </w:rPr>
        <w:t xml:space="preserve"> </w:t>
      </w:r>
      <w:proofErr w:type="spellStart"/>
      <w:r w:rsidRPr="007D6E00">
        <w:rPr>
          <w:rFonts w:ascii="Times New Roman" w:hAnsi="Times New Roman"/>
        </w:rPr>
        <w:t>Pyrolyzer</w:t>
      </w:r>
      <w:proofErr w:type="spellEnd"/>
      <w:r w:rsidRPr="007D6E00">
        <w:rPr>
          <w:rFonts w:ascii="Times New Roman" w:hAnsi="Times New Roman"/>
        </w:rPr>
        <w:t xml:space="preserve"> and </w:t>
      </w:r>
      <w:proofErr w:type="spellStart"/>
      <w:r w:rsidRPr="007D6E00">
        <w:rPr>
          <w:rFonts w:ascii="Times New Roman" w:hAnsi="Times New Roman"/>
        </w:rPr>
        <w:t>application</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biochar</w:t>
      </w:r>
      <w:proofErr w:type="spellEnd"/>
      <w:r w:rsidRPr="007D6E00">
        <w:rPr>
          <w:rFonts w:ascii="Times New Roman" w:hAnsi="Times New Roman"/>
        </w:rPr>
        <w:t xml:space="preserve"> </w:t>
      </w:r>
      <w:proofErr w:type="spellStart"/>
      <w:r w:rsidRPr="007D6E00">
        <w:rPr>
          <w:rFonts w:ascii="Times New Roman" w:hAnsi="Times New Roman"/>
        </w:rPr>
        <w:t>for</w:t>
      </w:r>
      <w:proofErr w:type="spellEnd"/>
      <w:r w:rsidRPr="007D6E00">
        <w:rPr>
          <w:rFonts w:ascii="Times New Roman" w:hAnsi="Times New Roman"/>
        </w:rPr>
        <w:t xml:space="preserve"> </w:t>
      </w:r>
      <w:proofErr w:type="spellStart"/>
      <w:r w:rsidRPr="007D6E00">
        <w:rPr>
          <w:rFonts w:ascii="Times New Roman" w:hAnsi="Times New Roman"/>
        </w:rPr>
        <w:t>dye</w:t>
      </w:r>
      <w:proofErr w:type="spellEnd"/>
      <w:r w:rsidRPr="007D6E00">
        <w:rPr>
          <w:rFonts w:ascii="Times New Roman" w:hAnsi="Times New Roman"/>
        </w:rPr>
        <w:t xml:space="preserve"> </w:t>
      </w:r>
      <w:proofErr w:type="spellStart"/>
      <w:r w:rsidRPr="007D6E00">
        <w:rPr>
          <w:rFonts w:ascii="Times New Roman" w:hAnsi="Times New Roman"/>
        </w:rPr>
        <w:t>removal</w:t>
      </w:r>
      <w:proofErr w:type="spellEnd"/>
      <w:r w:rsidRPr="007D6E00">
        <w:rPr>
          <w:rFonts w:ascii="Times New Roman" w:hAnsi="Times New Roman"/>
        </w:rPr>
        <w:t xml:space="preserve">, </w:t>
      </w:r>
      <w:proofErr w:type="spellStart"/>
      <w:r w:rsidRPr="007D6E00">
        <w:rPr>
          <w:rFonts w:ascii="Times New Roman" w:hAnsi="Times New Roman"/>
          <w:i/>
        </w:rPr>
        <w:t>Bioresources</w:t>
      </w:r>
      <w:proofErr w:type="spellEnd"/>
      <w:r w:rsidRPr="007D6E00">
        <w:rPr>
          <w:rFonts w:ascii="Times New Roman" w:hAnsi="Times New Roman"/>
          <w:i/>
        </w:rPr>
        <w:t xml:space="preserve"> Technology</w:t>
      </w:r>
      <w:r w:rsidRPr="007D6E00">
        <w:rPr>
          <w:rFonts w:ascii="Times New Roman" w:hAnsi="Times New Roman"/>
        </w:rPr>
        <w:t>, 309</w:t>
      </w:r>
    </w:p>
    <w:p w14:paraId="376F510B" w14:textId="7857CDB4"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Wang H., Xu J., Sheng L. (2020</w:t>
      </w:r>
      <w:r w:rsidRPr="007D6E00">
        <w:rPr>
          <w:rFonts w:ascii="Times New Roman" w:hAnsi="Times New Roman"/>
        </w:rPr>
        <w:t>)</w:t>
      </w:r>
      <w:r w:rsidR="007D6E00" w:rsidRPr="007D6E00">
        <w:rPr>
          <w:rFonts w:ascii="Times New Roman" w:hAnsi="Times New Roman"/>
        </w:rPr>
        <w:t>:</w:t>
      </w:r>
      <w:r w:rsidRPr="007D6E00">
        <w:rPr>
          <w:rFonts w:ascii="Times New Roman" w:hAnsi="Times New Roman"/>
        </w:rPr>
        <w:t xml:space="preserve"> </w:t>
      </w:r>
      <w:proofErr w:type="spellStart"/>
      <w:r w:rsidRPr="007D6E00">
        <w:rPr>
          <w:rFonts w:ascii="Times New Roman" w:hAnsi="Times New Roman"/>
        </w:rPr>
        <w:t>Preparation</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straw</w:t>
      </w:r>
      <w:proofErr w:type="spellEnd"/>
      <w:r w:rsidRPr="007D6E00">
        <w:rPr>
          <w:rFonts w:ascii="Times New Roman" w:hAnsi="Times New Roman"/>
        </w:rPr>
        <w:t xml:space="preserve"> </w:t>
      </w:r>
      <w:proofErr w:type="spellStart"/>
      <w:r w:rsidRPr="007D6E00">
        <w:rPr>
          <w:rFonts w:ascii="Times New Roman" w:hAnsi="Times New Roman"/>
        </w:rPr>
        <w:t>biochar</w:t>
      </w:r>
      <w:proofErr w:type="spellEnd"/>
      <w:r w:rsidRPr="007D6E00">
        <w:rPr>
          <w:rFonts w:ascii="Times New Roman" w:hAnsi="Times New Roman"/>
        </w:rPr>
        <w:t xml:space="preserve"> and </w:t>
      </w:r>
      <w:proofErr w:type="spellStart"/>
      <w:r w:rsidRPr="007D6E00">
        <w:rPr>
          <w:rFonts w:ascii="Times New Roman" w:hAnsi="Times New Roman"/>
        </w:rPr>
        <w:t>application</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constructed</w:t>
      </w:r>
      <w:proofErr w:type="spellEnd"/>
      <w:r w:rsidRPr="007D6E00">
        <w:rPr>
          <w:rFonts w:ascii="Times New Roman" w:hAnsi="Times New Roman"/>
        </w:rPr>
        <w:t xml:space="preserve"> </w:t>
      </w:r>
      <w:proofErr w:type="spellStart"/>
      <w:r w:rsidRPr="007D6E00">
        <w:rPr>
          <w:rFonts w:ascii="Times New Roman" w:hAnsi="Times New Roman"/>
        </w:rPr>
        <w:t>wetland</w:t>
      </w:r>
      <w:proofErr w:type="spellEnd"/>
      <w:r w:rsidRPr="007D6E00">
        <w:rPr>
          <w:rFonts w:ascii="Times New Roman" w:hAnsi="Times New Roman"/>
        </w:rPr>
        <w:t xml:space="preserve"> in </w:t>
      </w:r>
      <w:proofErr w:type="spellStart"/>
      <w:r w:rsidRPr="007D6E00">
        <w:rPr>
          <w:rFonts w:ascii="Times New Roman" w:hAnsi="Times New Roman"/>
        </w:rPr>
        <w:t>China</w:t>
      </w:r>
      <w:proofErr w:type="spellEnd"/>
      <w:r w:rsidRPr="007D6E00">
        <w:rPr>
          <w:rFonts w:ascii="Times New Roman" w:hAnsi="Times New Roman"/>
        </w:rPr>
        <w:t>: A </w:t>
      </w:r>
      <w:proofErr w:type="spellStart"/>
      <w:r w:rsidRPr="007D6E00">
        <w:rPr>
          <w:rFonts w:ascii="Times New Roman" w:hAnsi="Times New Roman"/>
        </w:rPr>
        <w:t>review</w:t>
      </w:r>
      <w:proofErr w:type="spellEnd"/>
      <w:r w:rsidRPr="007D6E00">
        <w:rPr>
          <w:rFonts w:ascii="Times New Roman" w:hAnsi="Times New Roman"/>
        </w:rPr>
        <w:t xml:space="preserve">, </w:t>
      </w:r>
      <w:proofErr w:type="spellStart"/>
      <w:r w:rsidRPr="007D6E00">
        <w:rPr>
          <w:rFonts w:ascii="Times New Roman" w:hAnsi="Times New Roman"/>
          <w:i/>
        </w:rPr>
        <w:t>Journal</w:t>
      </w:r>
      <w:proofErr w:type="spellEnd"/>
      <w:r w:rsidRPr="007D6E00">
        <w:rPr>
          <w:rFonts w:ascii="Times New Roman" w:hAnsi="Times New Roman"/>
          <w:i/>
        </w:rPr>
        <w:t xml:space="preserve"> </w:t>
      </w:r>
      <w:proofErr w:type="spellStart"/>
      <w:r w:rsidRPr="007D6E00">
        <w:rPr>
          <w:rFonts w:ascii="Times New Roman" w:hAnsi="Times New Roman"/>
          <w:i/>
        </w:rPr>
        <w:t>of</w:t>
      </w:r>
      <w:proofErr w:type="spellEnd"/>
      <w:r w:rsidRPr="007D6E00">
        <w:rPr>
          <w:rFonts w:ascii="Times New Roman" w:hAnsi="Times New Roman"/>
          <w:i/>
        </w:rPr>
        <w:t xml:space="preserve"> </w:t>
      </w:r>
      <w:proofErr w:type="spellStart"/>
      <w:r w:rsidRPr="007D6E00">
        <w:rPr>
          <w:rFonts w:ascii="Times New Roman" w:hAnsi="Times New Roman"/>
          <w:i/>
        </w:rPr>
        <w:t>Cleaner</w:t>
      </w:r>
      <w:proofErr w:type="spellEnd"/>
      <w:r w:rsidRPr="007D6E00">
        <w:rPr>
          <w:rFonts w:ascii="Times New Roman" w:hAnsi="Times New Roman"/>
          <w:i/>
        </w:rPr>
        <w:t xml:space="preserve"> </w:t>
      </w:r>
      <w:proofErr w:type="spellStart"/>
      <w:r w:rsidRPr="007D6E00">
        <w:rPr>
          <w:rFonts w:ascii="Times New Roman" w:hAnsi="Times New Roman"/>
          <w:i/>
        </w:rPr>
        <w:t>Production</w:t>
      </w:r>
      <w:proofErr w:type="spellEnd"/>
      <w:r w:rsidRPr="007D6E00">
        <w:rPr>
          <w:rFonts w:ascii="Times New Roman" w:hAnsi="Times New Roman"/>
        </w:rPr>
        <w:t>, 273</w:t>
      </w:r>
    </w:p>
    <w:p w14:paraId="273FE0FD" w14:textId="2ACB18D3"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Zeng B., Xu W., Khan S.B., Wang Y., Zhang J., Yang J., Su X., Lin Z. (2021</w:t>
      </w:r>
      <w:r w:rsidRPr="007D6E00">
        <w:rPr>
          <w:rFonts w:ascii="Times New Roman" w:hAnsi="Times New Roman"/>
        </w:rPr>
        <w:t>)</w:t>
      </w:r>
      <w:r w:rsidR="007D6E00" w:rsidRPr="007D6E00">
        <w:rPr>
          <w:rFonts w:ascii="Times New Roman" w:hAnsi="Times New Roman"/>
        </w:rPr>
        <w:t>:</w:t>
      </w:r>
      <w:r w:rsidRPr="007D6E00">
        <w:rPr>
          <w:rFonts w:ascii="Times New Roman" w:hAnsi="Times New Roman"/>
        </w:rPr>
        <w:t xml:space="preserve"> </w:t>
      </w:r>
      <w:proofErr w:type="spellStart"/>
      <w:r w:rsidRPr="007D6E00">
        <w:rPr>
          <w:rFonts w:ascii="Times New Roman" w:hAnsi="Times New Roman"/>
        </w:rPr>
        <w:t>Preparation</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sludge</w:t>
      </w:r>
      <w:proofErr w:type="spellEnd"/>
      <w:r w:rsidRPr="007D6E00">
        <w:rPr>
          <w:rFonts w:ascii="Times New Roman" w:hAnsi="Times New Roman"/>
        </w:rPr>
        <w:t xml:space="preserve"> </w:t>
      </w:r>
      <w:proofErr w:type="spellStart"/>
      <w:r w:rsidRPr="007D6E00">
        <w:rPr>
          <w:rFonts w:ascii="Times New Roman" w:hAnsi="Times New Roman"/>
        </w:rPr>
        <w:t>biochar</w:t>
      </w:r>
      <w:proofErr w:type="spellEnd"/>
      <w:r w:rsidRPr="007D6E00">
        <w:rPr>
          <w:rFonts w:ascii="Times New Roman" w:hAnsi="Times New Roman"/>
        </w:rPr>
        <w:t xml:space="preserve"> </w:t>
      </w:r>
      <w:proofErr w:type="spellStart"/>
      <w:r w:rsidRPr="007D6E00">
        <w:rPr>
          <w:rFonts w:ascii="Times New Roman" w:hAnsi="Times New Roman"/>
        </w:rPr>
        <w:t>rich</w:t>
      </w:r>
      <w:proofErr w:type="spellEnd"/>
      <w:r w:rsidRPr="007D6E00">
        <w:rPr>
          <w:rFonts w:ascii="Times New Roman" w:hAnsi="Times New Roman"/>
        </w:rPr>
        <w:t xml:space="preserve"> in </w:t>
      </w:r>
      <w:proofErr w:type="spellStart"/>
      <w:r w:rsidRPr="007D6E00">
        <w:rPr>
          <w:rFonts w:ascii="Times New Roman" w:hAnsi="Times New Roman"/>
        </w:rPr>
        <w:t>carboxyl</w:t>
      </w:r>
      <w:proofErr w:type="spellEnd"/>
      <w:r w:rsidRPr="007D6E00">
        <w:rPr>
          <w:rFonts w:ascii="Times New Roman" w:hAnsi="Times New Roman"/>
        </w:rPr>
        <w:t xml:space="preserve">/hydroxyl </w:t>
      </w:r>
      <w:proofErr w:type="spellStart"/>
      <w:r w:rsidRPr="007D6E00">
        <w:rPr>
          <w:rFonts w:ascii="Times New Roman" w:hAnsi="Times New Roman"/>
        </w:rPr>
        <w:t>groups</w:t>
      </w:r>
      <w:proofErr w:type="spellEnd"/>
      <w:r w:rsidRPr="007D6E00">
        <w:rPr>
          <w:rFonts w:ascii="Times New Roman" w:hAnsi="Times New Roman"/>
        </w:rPr>
        <w:t xml:space="preserve"> by </w:t>
      </w:r>
      <w:proofErr w:type="spellStart"/>
      <w:r w:rsidRPr="007D6E00">
        <w:rPr>
          <w:rFonts w:ascii="Times New Roman" w:hAnsi="Times New Roman"/>
        </w:rPr>
        <w:t>quenching</w:t>
      </w:r>
      <w:proofErr w:type="spellEnd"/>
      <w:r w:rsidRPr="007D6E00">
        <w:rPr>
          <w:rFonts w:ascii="Times New Roman" w:hAnsi="Times New Roman"/>
        </w:rPr>
        <w:t xml:space="preserve"> </w:t>
      </w:r>
      <w:proofErr w:type="spellStart"/>
      <w:r w:rsidRPr="007D6E00">
        <w:rPr>
          <w:rFonts w:ascii="Times New Roman" w:hAnsi="Times New Roman"/>
        </w:rPr>
        <w:t>process</w:t>
      </w:r>
      <w:proofErr w:type="spellEnd"/>
      <w:r w:rsidRPr="007D6E00">
        <w:rPr>
          <w:rFonts w:ascii="Times New Roman" w:hAnsi="Times New Roman"/>
        </w:rPr>
        <w:t xml:space="preserve"> and </w:t>
      </w:r>
      <w:proofErr w:type="spellStart"/>
      <w:r w:rsidRPr="007D6E00">
        <w:rPr>
          <w:rFonts w:ascii="Times New Roman" w:hAnsi="Times New Roman"/>
        </w:rPr>
        <w:t>its</w:t>
      </w:r>
      <w:proofErr w:type="spellEnd"/>
      <w:r w:rsidRPr="007D6E00">
        <w:rPr>
          <w:rFonts w:ascii="Times New Roman" w:hAnsi="Times New Roman"/>
        </w:rPr>
        <w:t xml:space="preserve"> </w:t>
      </w:r>
      <w:proofErr w:type="spellStart"/>
      <w:r w:rsidRPr="007D6E00">
        <w:rPr>
          <w:rFonts w:ascii="Times New Roman" w:hAnsi="Times New Roman"/>
        </w:rPr>
        <w:t>excellent</w:t>
      </w:r>
      <w:proofErr w:type="spellEnd"/>
      <w:r w:rsidRPr="007D6E00">
        <w:rPr>
          <w:rFonts w:ascii="Times New Roman" w:hAnsi="Times New Roman"/>
        </w:rPr>
        <w:t xml:space="preserve"> </w:t>
      </w:r>
      <w:proofErr w:type="spellStart"/>
      <w:r w:rsidRPr="007D6E00">
        <w:rPr>
          <w:rFonts w:ascii="Times New Roman" w:hAnsi="Times New Roman"/>
        </w:rPr>
        <w:t>adsorption</w:t>
      </w:r>
      <w:proofErr w:type="spellEnd"/>
      <w:r w:rsidRPr="007D6E00">
        <w:rPr>
          <w:rFonts w:ascii="Times New Roman" w:hAnsi="Times New Roman"/>
        </w:rPr>
        <w:t xml:space="preserve"> performance </w:t>
      </w:r>
      <w:proofErr w:type="spellStart"/>
      <w:r w:rsidRPr="007D6E00">
        <w:rPr>
          <w:rFonts w:ascii="Times New Roman" w:hAnsi="Times New Roman"/>
        </w:rPr>
        <w:t>for</w:t>
      </w:r>
      <w:proofErr w:type="spellEnd"/>
      <w:r w:rsidRPr="007D6E00">
        <w:rPr>
          <w:rFonts w:ascii="Times New Roman" w:hAnsi="Times New Roman"/>
        </w:rPr>
        <w:t xml:space="preserve"> </w:t>
      </w:r>
      <w:proofErr w:type="spellStart"/>
      <w:proofErr w:type="gramStart"/>
      <w:r w:rsidRPr="007D6E00">
        <w:rPr>
          <w:rFonts w:ascii="Times New Roman" w:hAnsi="Times New Roman"/>
        </w:rPr>
        <w:t>Cr</w:t>
      </w:r>
      <w:proofErr w:type="spellEnd"/>
      <w:r w:rsidRPr="007D6E00">
        <w:rPr>
          <w:rFonts w:ascii="Times New Roman" w:hAnsi="Times New Roman"/>
        </w:rPr>
        <w:t>(</w:t>
      </w:r>
      <w:proofErr w:type="gramEnd"/>
      <w:r w:rsidRPr="007D6E00">
        <w:rPr>
          <w:rFonts w:ascii="Times New Roman" w:hAnsi="Times New Roman"/>
        </w:rPr>
        <w:t xml:space="preserve">VI), </w:t>
      </w:r>
      <w:proofErr w:type="spellStart"/>
      <w:r w:rsidRPr="007D6E00">
        <w:rPr>
          <w:rFonts w:ascii="Times New Roman" w:hAnsi="Times New Roman"/>
          <w:i/>
        </w:rPr>
        <w:t>Chemosphere</w:t>
      </w:r>
      <w:proofErr w:type="spellEnd"/>
      <w:r w:rsidRPr="007D6E00">
        <w:rPr>
          <w:rFonts w:ascii="Times New Roman" w:hAnsi="Times New Roman"/>
        </w:rPr>
        <w:t>, 285</w:t>
      </w:r>
    </w:p>
    <w:p w14:paraId="4DEB53A5" w14:textId="5969A6EA"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Schneider P. (1995)</w:t>
      </w:r>
      <w:r w:rsidR="007D6E00" w:rsidRPr="007D6E00">
        <w:rPr>
          <w:rFonts w:ascii="Times New Roman" w:hAnsi="Times New Roman"/>
          <w:caps/>
        </w:rPr>
        <w:t>:</w:t>
      </w:r>
      <w:r w:rsidRPr="007D6E00">
        <w:rPr>
          <w:rFonts w:ascii="Times New Roman" w:hAnsi="Times New Roman"/>
        </w:rPr>
        <w:t xml:space="preserve"> </w:t>
      </w:r>
      <w:proofErr w:type="spellStart"/>
      <w:r w:rsidRPr="007D6E00">
        <w:rPr>
          <w:rFonts w:ascii="Times New Roman" w:hAnsi="Times New Roman"/>
        </w:rPr>
        <w:t>Adsorption</w:t>
      </w:r>
      <w:proofErr w:type="spellEnd"/>
      <w:r w:rsidRPr="007D6E00">
        <w:rPr>
          <w:rFonts w:ascii="Times New Roman" w:hAnsi="Times New Roman"/>
        </w:rPr>
        <w:t xml:space="preserve"> </w:t>
      </w:r>
      <w:proofErr w:type="spellStart"/>
      <w:r w:rsidRPr="007D6E00">
        <w:rPr>
          <w:rFonts w:ascii="Times New Roman" w:hAnsi="Times New Roman"/>
        </w:rPr>
        <w:t>isotherms</w:t>
      </w:r>
      <w:proofErr w:type="spellEnd"/>
      <w:r w:rsidRPr="007D6E00">
        <w:rPr>
          <w:rFonts w:ascii="Times New Roman" w:hAnsi="Times New Roman"/>
        </w:rPr>
        <w:t xml:space="preserve"> </w:t>
      </w:r>
      <w:proofErr w:type="spellStart"/>
      <w:r w:rsidRPr="007D6E00">
        <w:rPr>
          <w:rFonts w:ascii="Times New Roman" w:hAnsi="Times New Roman"/>
        </w:rPr>
        <w:t>of</w:t>
      </w:r>
      <w:proofErr w:type="spellEnd"/>
      <w:r w:rsidRPr="007D6E00">
        <w:rPr>
          <w:rFonts w:ascii="Times New Roman" w:hAnsi="Times New Roman"/>
        </w:rPr>
        <w:t xml:space="preserve"> </w:t>
      </w:r>
      <w:proofErr w:type="spellStart"/>
      <w:r w:rsidRPr="007D6E00">
        <w:rPr>
          <w:rFonts w:ascii="Times New Roman" w:hAnsi="Times New Roman"/>
        </w:rPr>
        <w:t>microporous-mesoporous</w:t>
      </w:r>
      <w:proofErr w:type="spellEnd"/>
      <w:r w:rsidRPr="007D6E00">
        <w:rPr>
          <w:rFonts w:ascii="Times New Roman" w:hAnsi="Times New Roman"/>
        </w:rPr>
        <w:t xml:space="preserve"> </w:t>
      </w:r>
      <w:proofErr w:type="spellStart"/>
      <w:r w:rsidRPr="007D6E00">
        <w:rPr>
          <w:rFonts w:ascii="Times New Roman" w:hAnsi="Times New Roman"/>
        </w:rPr>
        <w:t>solids</w:t>
      </w:r>
      <w:proofErr w:type="spellEnd"/>
      <w:r w:rsidRPr="007D6E00">
        <w:rPr>
          <w:rFonts w:ascii="Times New Roman" w:hAnsi="Times New Roman"/>
        </w:rPr>
        <w:t xml:space="preserve"> </w:t>
      </w:r>
      <w:proofErr w:type="spellStart"/>
      <w:r w:rsidRPr="007D6E00">
        <w:rPr>
          <w:rFonts w:ascii="Times New Roman" w:hAnsi="Times New Roman"/>
        </w:rPr>
        <w:t>revisited</w:t>
      </w:r>
      <w:proofErr w:type="spellEnd"/>
      <w:r w:rsidRPr="007D6E00">
        <w:rPr>
          <w:rFonts w:ascii="Times New Roman" w:hAnsi="Times New Roman"/>
        </w:rPr>
        <w:t xml:space="preserve">, </w:t>
      </w:r>
      <w:proofErr w:type="spellStart"/>
      <w:r w:rsidRPr="007D6E00">
        <w:rPr>
          <w:rFonts w:ascii="Times New Roman" w:hAnsi="Times New Roman"/>
          <w:i/>
        </w:rPr>
        <w:t>Applied</w:t>
      </w:r>
      <w:proofErr w:type="spellEnd"/>
      <w:r w:rsidRPr="007D6E00">
        <w:rPr>
          <w:rFonts w:ascii="Times New Roman" w:hAnsi="Times New Roman"/>
          <w:i/>
        </w:rPr>
        <w:t xml:space="preserve"> </w:t>
      </w:r>
      <w:proofErr w:type="spellStart"/>
      <w:r w:rsidRPr="007D6E00">
        <w:rPr>
          <w:rFonts w:ascii="Times New Roman" w:hAnsi="Times New Roman"/>
          <w:i/>
        </w:rPr>
        <w:t>Catalysis</w:t>
      </w:r>
      <w:proofErr w:type="spellEnd"/>
      <w:r w:rsidRPr="007D6E00">
        <w:rPr>
          <w:rFonts w:ascii="Times New Roman" w:hAnsi="Times New Roman"/>
        </w:rPr>
        <w:t xml:space="preserve"> A, 129, </w:t>
      </w:r>
      <w:r w:rsidR="007D6E00" w:rsidRPr="007D6E00">
        <w:rPr>
          <w:rFonts w:ascii="Times New Roman" w:hAnsi="Times New Roman"/>
        </w:rPr>
        <w:t>str</w:t>
      </w:r>
      <w:r w:rsidRPr="007D6E00">
        <w:rPr>
          <w:rFonts w:ascii="Times New Roman" w:hAnsi="Times New Roman"/>
        </w:rPr>
        <w:t>. 157</w:t>
      </w:r>
      <w:r w:rsidR="007D6E00" w:rsidRPr="007D6E00">
        <w:rPr>
          <w:rFonts w:ascii="Times New Roman" w:hAnsi="Times New Roman"/>
        </w:rPr>
        <w:t>-</w:t>
      </w:r>
      <w:r w:rsidRPr="007D6E00">
        <w:rPr>
          <w:rFonts w:ascii="Times New Roman" w:hAnsi="Times New Roman"/>
        </w:rPr>
        <w:t xml:space="preserve">165 </w:t>
      </w:r>
    </w:p>
    <w:p w14:paraId="4C6C1EC8" w14:textId="7FB822F0" w:rsidR="00396921" w:rsidRPr="007D6E00" w:rsidRDefault="00396921" w:rsidP="007D6E00">
      <w:pPr>
        <w:pStyle w:val="14Seznamliteratury"/>
        <w:numPr>
          <w:ilvl w:val="0"/>
          <w:numId w:val="7"/>
        </w:numPr>
        <w:spacing w:after="0"/>
        <w:ind w:left="567" w:hanging="567"/>
        <w:rPr>
          <w:rFonts w:ascii="Times New Roman" w:hAnsi="Times New Roman"/>
        </w:rPr>
      </w:pPr>
      <w:r w:rsidRPr="007D6E00">
        <w:rPr>
          <w:rFonts w:ascii="Times New Roman" w:hAnsi="Times New Roman"/>
          <w:caps/>
        </w:rPr>
        <w:t>Schneider P., Hudec P., Solcova O.</w:t>
      </w:r>
      <w:r w:rsidRPr="007D6E00">
        <w:rPr>
          <w:rFonts w:ascii="Times New Roman" w:hAnsi="Times New Roman"/>
        </w:rPr>
        <w:t xml:space="preserve"> (2008)</w:t>
      </w:r>
      <w:r w:rsidR="007D6E00" w:rsidRPr="007D6E00">
        <w:rPr>
          <w:rFonts w:ascii="Times New Roman" w:hAnsi="Times New Roman"/>
        </w:rPr>
        <w:t xml:space="preserve">: </w:t>
      </w:r>
      <w:proofErr w:type="spellStart"/>
      <w:r w:rsidRPr="007D6E00">
        <w:rPr>
          <w:rFonts w:ascii="Times New Roman" w:hAnsi="Times New Roman"/>
        </w:rPr>
        <w:t>Pore-volume</w:t>
      </w:r>
      <w:proofErr w:type="spellEnd"/>
      <w:r w:rsidRPr="007D6E00">
        <w:rPr>
          <w:rFonts w:ascii="Times New Roman" w:hAnsi="Times New Roman"/>
        </w:rPr>
        <w:t xml:space="preserve"> and </w:t>
      </w:r>
      <w:proofErr w:type="spellStart"/>
      <w:r w:rsidRPr="007D6E00">
        <w:rPr>
          <w:rFonts w:ascii="Times New Roman" w:hAnsi="Times New Roman"/>
        </w:rPr>
        <w:t>surface</w:t>
      </w:r>
      <w:proofErr w:type="spellEnd"/>
      <w:r w:rsidRPr="007D6E00">
        <w:rPr>
          <w:rFonts w:ascii="Times New Roman" w:hAnsi="Times New Roman"/>
        </w:rPr>
        <w:t xml:space="preserve"> area in </w:t>
      </w:r>
      <w:proofErr w:type="spellStart"/>
      <w:r w:rsidRPr="007D6E00">
        <w:rPr>
          <w:rFonts w:ascii="Times New Roman" w:hAnsi="Times New Roman"/>
        </w:rPr>
        <w:t>microporous</w:t>
      </w:r>
      <w:proofErr w:type="spellEnd"/>
      <w:r w:rsidRPr="007D6E00">
        <w:rPr>
          <w:rFonts w:ascii="Times New Roman" w:hAnsi="Times New Roman"/>
        </w:rPr>
        <w:t>–</w:t>
      </w:r>
      <w:proofErr w:type="spellStart"/>
      <w:r w:rsidRPr="007D6E00">
        <w:rPr>
          <w:rFonts w:ascii="Times New Roman" w:hAnsi="Times New Roman"/>
        </w:rPr>
        <w:t>mesoporous</w:t>
      </w:r>
      <w:proofErr w:type="spellEnd"/>
      <w:r w:rsidRPr="007D6E00">
        <w:rPr>
          <w:rFonts w:ascii="Times New Roman" w:hAnsi="Times New Roman"/>
        </w:rPr>
        <w:t xml:space="preserve"> </w:t>
      </w:r>
      <w:proofErr w:type="spellStart"/>
      <w:r w:rsidRPr="007D6E00">
        <w:rPr>
          <w:rFonts w:ascii="Times New Roman" w:hAnsi="Times New Roman"/>
        </w:rPr>
        <w:t>solids</w:t>
      </w:r>
      <w:proofErr w:type="spellEnd"/>
      <w:r w:rsidRPr="007D6E00">
        <w:rPr>
          <w:rFonts w:ascii="Times New Roman" w:hAnsi="Times New Roman"/>
        </w:rPr>
        <w:t xml:space="preserve">. </w:t>
      </w:r>
      <w:proofErr w:type="spellStart"/>
      <w:r w:rsidRPr="007D6E00">
        <w:rPr>
          <w:rFonts w:ascii="Times New Roman" w:hAnsi="Times New Roman"/>
          <w:i/>
        </w:rPr>
        <w:t>Microporous</w:t>
      </w:r>
      <w:proofErr w:type="spellEnd"/>
      <w:r w:rsidRPr="007D6E00">
        <w:rPr>
          <w:rFonts w:ascii="Times New Roman" w:hAnsi="Times New Roman"/>
          <w:i/>
        </w:rPr>
        <w:t xml:space="preserve"> and </w:t>
      </w:r>
      <w:proofErr w:type="spellStart"/>
      <w:r w:rsidRPr="007D6E00">
        <w:rPr>
          <w:rFonts w:ascii="Times New Roman" w:hAnsi="Times New Roman"/>
          <w:i/>
        </w:rPr>
        <w:t>Mesoporous</w:t>
      </w:r>
      <w:proofErr w:type="spellEnd"/>
      <w:r w:rsidRPr="007D6E00">
        <w:rPr>
          <w:rFonts w:ascii="Times New Roman" w:hAnsi="Times New Roman"/>
          <w:i/>
        </w:rPr>
        <w:t xml:space="preserve"> </w:t>
      </w:r>
      <w:proofErr w:type="spellStart"/>
      <w:r w:rsidRPr="007D6E00">
        <w:rPr>
          <w:rFonts w:ascii="Times New Roman" w:hAnsi="Times New Roman"/>
          <w:i/>
        </w:rPr>
        <w:t>Materials</w:t>
      </w:r>
      <w:proofErr w:type="spellEnd"/>
      <w:r w:rsidRPr="007D6E00">
        <w:rPr>
          <w:rFonts w:ascii="Times New Roman" w:hAnsi="Times New Roman"/>
          <w:i/>
        </w:rPr>
        <w:t>,</w:t>
      </w:r>
      <w:r w:rsidRPr="007D6E00">
        <w:rPr>
          <w:rFonts w:ascii="Times New Roman" w:hAnsi="Times New Roman"/>
        </w:rPr>
        <w:t xml:space="preserve"> 115, </w:t>
      </w:r>
      <w:r w:rsidR="007D6E00" w:rsidRPr="007D6E00">
        <w:rPr>
          <w:rFonts w:ascii="Times New Roman" w:hAnsi="Times New Roman"/>
        </w:rPr>
        <w:t>str</w:t>
      </w:r>
      <w:r w:rsidRPr="007D6E00">
        <w:rPr>
          <w:rFonts w:ascii="Times New Roman" w:hAnsi="Times New Roman"/>
        </w:rPr>
        <w:t>. 491</w:t>
      </w:r>
      <w:r w:rsidR="007D6E00" w:rsidRPr="007D6E00">
        <w:rPr>
          <w:rFonts w:ascii="Times New Roman" w:hAnsi="Times New Roman"/>
        </w:rPr>
        <w:t>-</w:t>
      </w:r>
      <w:r w:rsidRPr="007D6E00">
        <w:rPr>
          <w:rFonts w:ascii="Times New Roman" w:hAnsi="Times New Roman"/>
        </w:rPr>
        <w:t>496.</w:t>
      </w:r>
    </w:p>
    <w:bookmarkEnd w:id="1"/>
    <w:p w14:paraId="4B53601D" w14:textId="77777777" w:rsidR="000D53EF" w:rsidRDefault="000D53EF" w:rsidP="00F2402C">
      <w:pPr>
        <w:jc w:val="both"/>
        <w:rPr>
          <w:rFonts w:ascii="Times New Roman" w:hAnsi="Times New Roman"/>
          <w:color w:val="000000"/>
          <w:szCs w:val="20"/>
        </w:rPr>
      </w:pPr>
    </w:p>
    <w:sectPr w:rsidR="000D53EF" w:rsidSect="00AA0E82">
      <w:pgSz w:w="11907" w:h="16834" w:code="9"/>
      <w:pgMar w:top="1276" w:right="1418" w:bottom="993" w:left="1418"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AE4BF" w14:textId="77777777" w:rsidR="002C194C" w:rsidRDefault="002C194C" w:rsidP="007C0B6E">
      <w:r>
        <w:separator/>
      </w:r>
    </w:p>
  </w:endnote>
  <w:endnote w:type="continuationSeparator" w:id="0">
    <w:p w14:paraId="606EDC12" w14:textId="77777777" w:rsidR="002C194C" w:rsidRDefault="002C194C" w:rsidP="007C0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87D91" w14:textId="77777777" w:rsidR="002C194C" w:rsidRDefault="002C194C" w:rsidP="007C0B6E">
      <w:r>
        <w:separator/>
      </w:r>
    </w:p>
  </w:footnote>
  <w:footnote w:type="continuationSeparator" w:id="0">
    <w:p w14:paraId="34A59D87" w14:textId="77777777" w:rsidR="002C194C" w:rsidRDefault="002C194C" w:rsidP="007C0B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14E3E"/>
    <w:multiLevelType w:val="hybridMultilevel"/>
    <w:tmpl w:val="918C48C2"/>
    <w:lvl w:ilvl="0" w:tplc="CF941CB8">
      <w:start w:val="1"/>
      <w:numFmt w:val="decimal"/>
      <w:lvlText w:val="[%1]"/>
      <w:lvlJc w:val="left"/>
      <w:pPr>
        <w:ind w:left="1070" w:hanging="360"/>
      </w:pPr>
      <w:rPr>
        <w:rFonts w:hint="default"/>
        <w:sz w:val="20"/>
        <w:szCs w:val="20"/>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 w15:restartNumberingAfterBreak="0">
    <w:nsid w:val="2CA5693C"/>
    <w:multiLevelType w:val="hybridMultilevel"/>
    <w:tmpl w:val="D4B83B9A"/>
    <w:lvl w:ilvl="0" w:tplc="04050001">
      <w:start w:val="1"/>
      <w:numFmt w:val="bullet"/>
      <w:lvlText w:val=""/>
      <w:lvlJc w:val="left"/>
      <w:pPr>
        <w:ind w:left="360" w:hanging="360"/>
      </w:pPr>
      <w:rPr>
        <w:rFonts w:ascii="Symbol" w:hAnsi="Symbol" w:hint="default"/>
        <w:color w:val="1F4E79"/>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3CB35B25"/>
    <w:multiLevelType w:val="hybridMultilevel"/>
    <w:tmpl w:val="C3B68F32"/>
    <w:lvl w:ilvl="0" w:tplc="04050001">
      <w:start w:val="1"/>
      <w:numFmt w:val="bullet"/>
      <w:lvlText w:val=""/>
      <w:lvlJc w:val="left"/>
      <w:pPr>
        <w:ind w:left="720" w:hanging="360"/>
      </w:pPr>
      <w:rPr>
        <w:rFonts w:ascii="Symbol" w:hAnsi="Symbol" w:hint="default"/>
        <w:color w:val="1F4E7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36C4C85"/>
    <w:multiLevelType w:val="hybridMultilevel"/>
    <w:tmpl w:val="8E4C8CB0"/>
    <w:lvl w:ilvl="0" w:tplc="04050001">
      <w:start w:val="1"/>
      <w:numFmt w:val="bullet"/>
      <w:lvlText w:val=""/>
      <w:lvlJc w:val="left"/>
      <w:pPr>
        <w:ind w:left="720" w:hanging="360"/>
      </w:pPr>
      <w:rPr>
        <w:rFonts w:ascii="Symbol" w:hAnsi="Symbol" w:hint="default"/>
        <w:color w:val="1F4E7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6C93DC2"/>
    <w:multiLevelType w:val="hybridMultilevel"/>
    <w:tmpl w:val="CCCA1A18"/>
    <w:lvl w:ilvl="0" w:tplc="BFB050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8C87781"/>
    <w:multiLevelType w:val="hybridMultilevel"/>
    <w:tmpl w:val="C554A5D6"/>
    <w:lvl w:ilvl="0" w:tplc="AF782862">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4ACD6AD3"/>
    <w:multiLevelType w:val="hybridMultilevel"/>
    <w:tmpl w:val="E30243AE"/>
    <w:lvl w:ilvl="0" w:tplc="04050001">
      <w:start w:val="1"/>
      <w:numFmt w:val="bullet"/>
      <w:lvlText w:val=""/>
      <w:lvlJc w:val="left"/>
      <w:pPr>
        <w:ind w:left="720" w:hanging="360"/>
      </w:pPr>
      <w:rPr>
        <w:rFonts w:ascii="Symbol" w:hAnsi="Symbol" w:hint="default"/>
      </w:rPr>
    </w:lvl>
    <w:lvl w:ilvl="1" w:tplc="BC466AF6">
      <w:numFmt w:val="bullet"/>
      <w:lvlText w:val="-"/>
      <w:lvlJc w:val="left"/>
      <w:pPr>
        <w:ind w:left="1440" w:hanging="360"/>
      </w:pPr>
      <w:rPr>
        <w:rFonts w:ascii="Georgia" w:eastAsia="Calibri" w:hAnsi="Georgia"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8"/>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00A"/>
    <w:rsid w:val="00001C01"/>
    <w:rsid w:val="00005C76"/>
    <w:rsid w:val="00027018"/>
    <w:rsid w:val="00046894"/>
    <w:rsid w:val="00054C6B"/>
    <w:rsid w:val="00057B1D"/>
    <w:rsid w:val="0007125A"/>
    <w:rsid w:val="0009259C"/>
    <w:rsid w:val="000945B9"/>
    <w:rsid w:val="000A1D21"/>
    <w:rsid w:val="000D26E5"/>
    <w:rsid w:val="000D53EF"/>
    <w:rsid w:val="000E0D71"/>
    <w:rsid w:val="00101B15"/>
    <w:rsid w:val="0010518A"/>
    <w:rsid w:val="001145C0"/>
    <w:rsid w:val="0013244F"/>
    <w:rsid w:val="001376C0"/>
    <w:rsid w:val="00152C84"/>
    <w:rsid w:val="001640FD"/>
    <w:rsid w:val="001B4B6F"/>
    <w:rsid w:val="001B5999"/>
    <w:rsid w:val="001C5055"/>
    <w:rsid w:val="001D3ED8"/>
    <w:rsid w:val="001D7305"/>
    <w:rsid w:val="001E32A6"/>
    <w:rsid w:val="001F5167"/>
    <w:rsid w:val="002061D4"/>
    <w:rsid w:val="00222275"/>
    <w:rsid w:val="002243FC"/>
    <w:rsid w:val="00275BE2"/>
    <w:rsid w:val="00284BB5"/>
    <w:rsid w:val="002A03E3"/>
    <w:rsid w:val="002C194C"/>
    <w:rsid w:val="002C4A6D"/>
    <w:rsid w:val="002D2240"/>
    <w:rsid w:val="002D794C"/>
    <w:rsid w:val="002D7FFD"/>
    <w:rsid w:val="002E5537"/>
    <w:rsid w:val="002F0C53"/>
    <w:rsid w:val="002F32B7"/>
    <w:rsid w:val="00320F04"/>
    <w:rsid w:val="00322167"/>
    <w:rsid w:val="0033478C"/>
    <w:rsid w:val="003443AC"/>
    <w:rsid w:val="003661AD"/>
    <w:rsid w:val="00380721"/>
    <w:rsid w:val="0038640C"/>
    <w:rsid w:val="00390FC9"/>
    <w:rsid w:val="00396921"/>
    <w:rsid w:val="003B2BA9"/>
    <w:rsid w:val="004048A6"/>
    <w:rsid w:val="0040512E"/>
    <w:rsid w:val="00410D82"/>
    <w:rsid w:val="0042257C"/>
    <w:rsid w:val="00431E51"/>
    <w:rsid w:val="00454298"/>
    <w:rsid w:val="004823E9"/>
    <w:rsid w:val="00485EA0"/>
    <w:rsid w:val="004872A7"/>
    <w:rsid w:val="004959C0"/>
    <w:rsid w:val="00495D62"/>
    <w:rsid w:val="004C356A"/>
    <w:rsid w:val="004C3A68"/>
    <w:rsid w:val="004D2CAC"/>
    <w:rsid w:val="004D40BF"/>
    <w:rsid w:val="00507AC5"/>
    <w:rsid w:val="00524877"/>
    <w:rsid w:val="00533B8C"/>
    <w:rsid w:val="00540F6A"/>
    <w:rsid w:val="005540D0"/>
    <w:rsid w:val="00556F03"/>
    <w:rsid w:val="005618FB"/>
    <w:rsid w:val="00563B96"/>
    <w:rsid w:val="0058144F"/>
    <w:rsid w:val="00582624"/>
    <w:rsid w:val="00587985"/>
    <w:rsid w:val="00591AD6"/>
    <w:rsid w:val="0059600A"/>
    <w:rsid w:val="005A19D0"/>
    <w:rsid w:val="005B5165"/>
    <w:rsid w:val="005D762F"/>
    <w:rsid w:val="005E1181"/>
    <w:rsid w:val="00602BBC"/>
    <w:rsid w:val="00605DD2"/>
    <w:rsid w:val="006062EA"/>
    <w:rsid w:val="0060737C"/>
    <w:rsid w:val="00616A02"/>
    <w:rsid w:val="006369A8"/>
    <w:rsid w:val="00637020"/>
    <w:rsid w:val="00673344"/>
    <w:rsid w:val="00704221"/>
    <w:rsid w:val="00707E42"/>
    <w:rsid w:val="00711BAC"/>
    <w:rsid w:val="0071790D"/>
    <w:rsid w:val="0073294D"/>
    <w:rsid w:val="00735B1C"/>
    <w:rsid w:val="00744E14"/>
    <w:rsid w:val="00751350"/>
    <w:rsid w:val="00751481"/>
    <w:rsid w:val="00761CCE"/>
    <w:rsid w:val="007633B1"/>
    <w:rsid w:val="00765151"/>
    <w:rsid w:val="007B6AFE"/>
    <w:rsid w:val="007C0B6E"/>
    <w:rsid w:val="007C44BD"/>
    <w:rsid w:val="007D6E00"/>
    <w:rsid w:val="007E1F39"/>
    <w:rsid w:val="007F1090"/>
    <w:rsid w:val="00803854"/>
    <w:rsid w:val="008113CF"/>
    <w:rsid w:val="00827FF7"/>
    <w:rsid w:val="00844A63"/>
    <w:rsid w:val="008451BB"/>
    <w:rsid w:val="008463F0"/>
    <w:rsid w:val="00857026"/>
    <w:rsid w:val="008656FF"/>
    <w:rsid w:val="008768EB"/>
    <w:rsid w:val="00881DE8"/>
    <w:rsid w:val="0088227A"/>
    <w:rsid w:val="008930E5"/>
    <w:rsid w:val="008A2A4C"/>
    <w:rsid w:val="008B68C0"/>
    <w:rsid w:val="008D3ECF"/>
    <w:rsid w:val="008E41D3"/>
    <w:rsid w:val="008F02F4"/>
    <w:rsid w:val="008F5ECA"/>
    <w:rsid w:val="00900824"/>
    <w:rsid w:val="00912D08"/>
    <w:rsid w:val="00917038"/>
    <w:rsid w:val="00930BD6"/>
    <w:rsid w:val="009367EA"/>
    <w:rsid w:val="009456A7"/>
    <w:rsid w:val="009478E8"/>
    <w:rsid w:val="0095394C"/>
    <w:rsid w:val="00957346"/>
    <w:rsid w:val="0096110A"/>
    <w:rsid w:val="009616EA"/>
    <w:rsid w:val="009741C3"/>
    <w:rsid w:val="00982118"/>
    <w:rsid w:val="009853B7"/>
    <w:rsid w:val="0099025F"/>
    <w:rsid w:val="009A2421"/>
    <w:rsid w:val="009A2847"/>
    <w:rsid w:val="009B6ED7"/>
    <w:rsid w:val="009C36C9"/>
    <w:rsid w:val="009E79E7"/>
    <w:rsid w:val="009F167B"/>
    <w:rsid w:val="00A11B38"/>
    <w:rsid w:val="00A141B7"/>
    <w:rsid w:val="00A14379"/>
    <w:rsid w:val="00A176A3"/>
    <w:rsid w:val="00A629E8"/>
    <w:rsid w:val="00A636AB"/>
    <w:rsid w:val="00A64E62"/>
    <w:rsid w:val="00A655AD"/>
    <w:rsid w:val="00A83454"/>
    <w:rsid w:val="00A84A8A"/>
    <w:rsid w:val="00A92B75"/>
    <w:rsid w:val="00AA0E82"/>
    <w:rsid w:val="00AA3E33"/>
    <w:rsid w:val="00AC2390"/>
    <w:rsid w:val="00AC430C"/>
    <w:rsid w:val="00AD3A45"/>
    <w:rsid w:val="00AD7BBF"/>
    <w:rsid w:val="00AF1BB3"/>
    <w:rsid w:val="00B01A10"/>
    <w:rsid w:val="00B21A0E"/>
    <w:rsid w:val="00B22892"/>
    <w:rsid w:val="00B97826"/>
    <w:rsid w:val="00BB1E21"/>
    <w:rsid w:val="00BB353B"/>
    <w:rsid w:val="00BD2FCC"/>
    <w:rsid w:val="00BD72F5"/>
    <w:rsid w:val="00BE30D2"/>
    <w:rsid w:val="00BE56AC"/>
    <w:rsid w:val="00C17B69"/>
    <w:rsid w:val="00C83485"/>
    <w:rsid w:val="00CA2BBF"/>
    <w:rsid w:val="00CB556C"/>
    <w:rsid w:val="00CC51F9"/>
    <w:rsid w:val="00CC6FB3"/>
    <w:rsid w:val="00CC7837"/>
    <w:rsid w:val="00CD59C2"/>
    <w:rsid w:val="00D353AB"/>
    <w:rsid w:val="00D42E3F"/>
    <w:rsid w:val="00D61C9E"/>
    <w:rsid w:val="00D66173"/>
    <w:rsid w:val="00D86C66"/>
    <w:rsid w:val="00D94383"/>
    <w:rsid w:val="00D96901"/>
    <w:rsid w:val="00DB2FBB"/>
    <w:rsid w:val="00DC0B7A"/>
    <w:rsid w:val="00DC19CB"/>
    <w:rsid w:val="00DC6FE2"/>
    <w:rsid w:val="00DE2AE0"/>
    <w:rsid w:val="00DF4D44"/>
    <w:rsid w:val="00E04BB9"/>
    <w:rsid w:val="00E24B29"/>
    <w:rsid w:val="00E4637B"/>
    <w:rsid w:val="00E50F91"/>
    <w:rsid w:val="00E65247"/>
    <w:rsid w:val="00E85653"/>
    <w:rsid w:val="00E9680B"/>
    <w:rsid w:val="00EC0A6B"/>
    <w:rsid w:val="00EC501A"/>
    <w:rsid w:val="00EC6F1D"/>
    <w:rsid w:val="00EE5619"/>
    <w:rsid w:val="00EF1035"/>
    <w:rsid w:val="00EF2651"/>
    <w:rsid w:val="00EF66E5"/>
    <w:rsid w:val="00F002ED"/>
    <w:rsid w:val="00F07FCE"/>
    <w:rsid w:val="00F17516"/>
    <w:rsid w:val="00F22BD2"/>
    <w:rsid w:val="00F2402C"/>
    <w:rsid w:val="00F514FF"/>
    <w:rsid w:val="00F54CDF"/>
    <w:rsid w:val="00F64979"/>
    <w:rsid w:val="00F674D3"/>
    <w:rsid w:val="00F70686"/>
    <w:rsid w:val="00F710D2"/>
    <w:rsid w:val="00F952C3"/>
    <w:rsid w:val="00F9760A"/>
    <w:rsid w:val="00FA160C"/>
    <w:rsid w:val="00FB6634"/>
    <w:rsid w:val="00FC54C1"/>
    <w:rsid w:val="00FD4F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1EB462"/>
  <w15:chartTrackingRefBased/>
  <w15:docId w15:val="{34C0A082-B759-4789-BC52-07B4B47DC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widowControl w:val="0"/>
      <w:autoSpaceDE w:val="0"/>
      <w:autoSpaceDN w:val="0"/>
      <w:adjustRightInd w:val="0"/>
    </w:pPr>
    <w:rPr>
      <w:rFonts w:ascii="Arial" w:hAnsi="Arial" w:cs="Arial"/>
      <w:szCs w:val="24"/>
    </w:rPr>
  </w:style>
  <w:style w:type="paragraph" w:styleId="Nadpis1">
    <w:name w:val="heading 1"/>
    <w:basedOn w:val="Normln"/>
    <w:next w:val="Normln"/>
    <w:qFormat/>
    <w:pPr>
      <w:keepNext/>
      <w:spacing w:before="240" w:after="60"/>
      <w:outlineLvl w:val="0"/>
    </w:pPr>
    <w:rPr>
      <w:b/>
      <w:bCs/>
      <w:kern w:val="28"/>
      <w:sz w:val="28"/>
      <w:szCs w:val="28"/>
    </w:rPr>
  </w:style>
  <w:style w:type="paragraph" w:styleId="Nadpis2">
    <w:name w:val="heading 2"/>
    <w:basedOn w:val="Normln"/>
    <w:next w:val="Normln"/>
    <w:link w:val="Nadpis2Char"/>
    <w:qFormat/>
    <w:pPr>
      <w:keepNext/>
      <w:spacing w:before="240" w:after="60"/>
      <w:outlineLvl w:val="1"/>
    </w:pPr>
    <w:rPr>
      <w:b/>
      <w:bCs/>
      <w:i/>
      <w:iCs/>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bCs/>
    </w:rPr>
  </w:style>
  <w:style w:type="paragraph" w:styleId="Nadpis5">
    <w:name w:val="heading 5"/>
    <w:basedOn w:val="Normln"/>
    <w:next w:val="Normln"/>
    <w:qFormat/>
    <w:pPr>
      <w:spacing w:before="240" w:after="60"/>
      <w:outlineLvl w:val="4"/>
    </w:pPr>
    <w:rPr>
      <w:sz w:val="22"/>
      <w:szCs w:val="22"/>
    </w:rPr>
  </w:style>
  <w:style w:type="paragraph" w:styleId="Nadpis6">
    <w:name w:val="heading 6"/>
    <w:basedOn w:val="Normln"/>
    <w:next w:val="Normln"/>
    <w:qFormat/>
    <w:pPr>
      <w:spacing w:before="240" w:after="60"/>
      <w:outlineLvl w:val="5"/>
    </w:pPr>
    <w:rPr>
      <w:i/>
      <w:iCs/>
      <w:sz w:val="22"/>
      <w:szCs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iCs/>
    </w:rPr>
  </w:style>
  <w:style w:type="paragraph" w:styleId="Nadpis9">
    <w:name w:val="heading 9"/>
    <w:basedOn w:val="Normln"/>
    <w:next w:val="Normln"/>
    <w:qFormat/>
    <w:p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isk-odkomupoedmitdatum">
    <w:name w:val="Tisk- od: komu: poedmit: datum:"/>
    <w:basedOn w:val="Normln"/>
    <w:pPr>
      <w:pBdr>
        <w:left w:val="single" w:sz="18" w:space="1" w:color="auto"/>
      </w:pBdr>
    </w:pPr>
    <w:rPr>
      <w:sz w:val="18"/>
      <w:szCs w:val="18"/>
    </w:rPr>
  </w:style>
  <w:style w:type="paragraph" w:customStyle="1" w:styleId="Tisk-poevrtithlavieku">
    <w:name w:val="Tisk- poevrátit hlavieku"/>
    <w:basedOn w:val="Normln"/>
    <w:pPr>
      <w:pBdr>
        <w:left w:val="single" w:sz="18" w:space="1" w:color="auto"/>
      </w:pBdr>
    </w:pPr>
    <w:rPr>
      <w:b/>
      <w:bCs/>
      <w:sz w:val="22"/>
      <w:szCs w:val="22"/>
    </w:rPr>
  </w:style>
  <w:style w:type="paragraph" w:customStyle="1" w:styleId="Hlaviekyproodpoviipoedndl">
    <w:name w:val="Hlavieky pro odpovii/poedání dál"/>
    <w:basedOn w:val="Normln"/>
    <w:pPr>
      <w:pBdr>
        <w:left w:val="single" w:sz="18" w:space="1" w:color="auto"/>
      </w:pBdr>
      <w:shd w:val="pct10" w:color="auto" w:fill="auto"/>
    </w:pPr>
    <w:rPr>
      <w:sz w:val="18"/>
      <w:szCs w:val="18"/>
    </w:rPr>
  </w:style>
  <w:style w:type="paragraph" w:customStyle="1" w:styleId="Odpoviditpoedatdlkomuoddatum">
    <w:name w:val="Odpovidit/poedat dál komu: od: datum:"/>
    <w:basedOn w:val="Normln"/>
    <w:rPr>
      <w:sz w:val="18"/>
      <w:szCs w:val="18"/>
    </w:rPr>
  </w:style>
  <w:style w:type="character" w:styleId="Odkaznakoment">
    <w:name w:val="annotation reference"/>
    <w:semiHidden/>
    <w:rPr>
      <w:sz w:val="16"/>
      <w:szCs w:val="16"/>
    </w:rPr>
  </w:style>
  <w:style w:type="paragraph" w:styleId="Rejstk1">
    <w:name w:val="index 1"/>
    <w:basedOn w:val="Normln"/>
    <w:next w:val="Normln"/>
    <w:autoRedefine/>
    <w:semiHidden/>
    <w:pPr>
      <w:tabs>
        <w:tab w:val="right" w:leader="dot" w:pos="8306"/>
      </w:tabs>
      <w:ind w:left="200" w:hanging="200"/>
    </w:pPr>
  </w:style>
  <w:style w:type="paragraph" w:styleId="Hlavikarejstku">
    <w:name w:val="index heading"/>
    <w:basedOn w:val="Normln"/>
    <w:next w:val="Rejstk1"/>
    <w:semiHidden/>
    <w:rPr>
      <w:b/>
      <w:bCs/>
    </w:rPr>
  </w:style>
  <w:style w:type="paragraph" w:styleId="Zhlavzprvy">
    <w:name w:val="Message Header"/>
    <w:basedOn w:val="Normln"/>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customStyle="1" w:styleId="Podtitul">
    <w:name w:val="Podtitul"/>
    <w:basedOn w:val="Normln"/>
    <w:qFormat/>
    <w:pPr>
      <w:spacing w:after="60"/>
      <w:jc w:val="center"/>
    </w:pPr>
  </w:style>
  <w:style w:type="paragraph" w:styleId="Nzev">
    <w:name w:val="Title"/>
    <w:basedOn w:val="Normln"/>
    <w:qFormat/>
    <w:pPr>
      <w:spacing w:before="240" w:after="60"/>
      <w:jc w:val="center"/>
    </w:pPr>
    <w:rPr>
      <w:b/>
      <w:bCs/>
      <w:kern w:val="28"/>
      <w:sz w:val="32"/>
      <w:szCs w:val="32"/>
    </w:rPr>
  </w:style>
  <w:style w:type="paragraph" w:styleId="Hlavikaobsahu">
    <w:name w:val="toa heading"/>
    <w:basedOn w:val="Normln"/>
    <w:next w:val="Normln"/>
    <w:semiHidden/>
    <w:pPr>
      <w:spacing w:before="120"/>
    </w:pPr>
    <w:rPr>
      <w:b/>
      <w:bCs/>
    </w:rPr>
  </w:style>
  <w:style w:type="paragraph" w:styleId="Obsah9">
    <w:name w:val="toc 9"/>
    <w:basedOn w:val="Normln"/>
    <w:next w:val="Normln"/>
    <w:autoRedefine/>
    <w:semiHidden/>
    <w:pPr>
      <w:tabs>
        <w:tab w:val="right" w:leader="dot" w:pos="8306"/>
      </w:tabs>
      <w:ind w:left="1600"/>
    </w:pPr>
  </w:style>
  <w:style w:type="paragraph" w:styleId="Zptenadresanaoblku">
    <w:name w:val="envelope return"/>
    <w:basedOn w:val="Normln"/>
  </w:style>
  <w:style w:type="paragraph" w:styleId="Textmakra">
    <w:name w:val="macro"/>
    <w:semiHidden/>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urier New" w:hAnsi="Courier New" w:cs="Courier New"/>
    </w:rPr>
  </w:style>
  <w:style w:type="paragraph" w:styleId="Textkomente">
    <w:name w:val="annotation text"/>
    <w:basedOn w:val="Normln"/>
    <w:semiHidden/>
  </w:style>
  <w:style w:type="paragraph" w:styleId="Zkladntext">
    <w:name w:val="Body Text"/>
    <w:basedOn w:val="Normln"/>
    <w:pPr>
      <w:spacing w:after="120"/>
    </w:pPr>
  </w:style>
  <w:style w:type="paragraph" w:styleId="Zkladntextodsazen">
    <w:name w:val="Body Text Indent"/>
    <w:basedOn w:val="Normln"/>
    <w:pPr>
      <w:jc w:val="both"/>
    </w:pPr>
    <w:rPr>
      <w:b/>
      <w:bCs/>
    </w:rPr>
  </w:style>
  <w:style w:type="paragraph" w:styleId="Titulek">
    <w:name w:val="caption"/>
    <w:basedOn w:val="Normln"/>
    <w:next w:val="Normln"/>
    <w:qFormat/>
    <w:pPr>
      <w:spacing w:before="120" w:after="120"/>
    </w:pPr>
    <w:rPr>
      <w:b/>
      <w:bCs/>
    </w:rPr>
  </w:style>
  <w:style w:type="paragraph" w:styleId="Zkladntext3">
    <w:name w:val="Body Text 3"/>
    <w:basedOn w:val="Normln"/>
    <w:pPr>
      <w:jc w:val="both"/>
    </w:pPr>
  </w:style>
  <w:style w:type="paragraph" w:customStyle="1" w:styleId="BodyText21">
    <w:name w:val="Body Text 21"/>
    <w:basedOn w:val="Normln"/>
    <w:pPr>
      <w:jc w:val="both"/>
    </w:pPr>
    <w:rPr>
      <w:rFonts w:ascii="Times New Roman" w:hAnsi="Times New Roman" w:cs="Times New Roman"/>
      <w:szCs w:val="20"/>
    </w:rPr>
  </w:style>
  <w:style w:type="paragraph" w:styleId="Zkladntextodsazen2">
    <w:name w:val="Body Text Indent 2"/>
    <w:basedOn w:val="Normln"/>
    <w:pPr>
      <w:ind w:left="1134" w:hanging="1134"/>
      <w:jc w:val="both"/>
    </w:pPr>
    <w:rPr>
      <w:sz w:val="18"/>
      <w:szCs w:val="18"/>
    </w:rPr>
  </w:style>
  <w:style w:type="character" w:styleId="Hypertextovodkaz">
    <w:name w:val="Hyperlink"/>
    <w:uiPriority w:val="99"/>
    <w:unhideWhenUsed/>
    <w:rsid w:val="00152C84"/>
    <w:rPr>
      <w:color w:val="0000FF"/>
      <w:u w:val="single"/>
    </w:rPr>
  </w:style>
  <w:style w:type="paragraph" w:styleId="Zhlav">
    <w:name w:val="header"/>
    <w:basedOn w:val="Normln"/>
    <w:link w:val="ZhlavChar"/>
    <w:uiPriority w:val="99"/>
    <w:semiHidden/>
    <w:unhideWhenUsed/>
    <w:rsid w:val="007C0B6E"/>
    <w:pPr>
      <w:tabs>
        <w:tab w:val="center" w:pos="4536"/>
        <w:tab w:val="right" w:pos="9072"/>
      </w:tabs>
    </w:pPr>
  </w:style>
  <w:style w:type="character" w:customStyle="1" w:styleId="ZhlavChar">
    <w:name w:val="Záhlaví Char"/>
    <w:link w:val="Zhlav"/>
    <w:uiPriority w:val="99"/>
    <w:semiHidden/>
    <w:rsid w:val="007C0B6E"/>
    <w:rPr>
      <w:rFonts w:ascii="Arial" w:hAnsi="Arial" w:cs="Arial"/>
      <w:szCs w:val="24"/>
    </w:rPr>
  </w:style>
  <w:style w:type="paragraph" w:styleId="Zpat">
    <w:name w:val="footer"/>
    <w:basedOn w:val="Normln"/>
    <w:link w:val="ZpatChar"/>
    <w:uiPriority w:val="99"/>
    <w:semiHidden/>
    <w:unhideWhenUsed/>
    <w:rsid w:val="007C0B6E"/>
    <w:pPr>
      <w:tabs>
        <w:tab w:val="center" w:pos="4536"/>
        <w:tab w:val="right" w:pos="9072"/>
      </w:tabs>
    </w:pPr>
  </w:style>
  <w:style w:type="character" w:customStyle="1" w:styleId="ZpatChar">
    <w:name w:val="Zápatí Char"/>
    <w:link w:val="Zpat"/>
    <w:uiPriority w:val="99"/>
    <w:semiHidden/>
    <w:rsid w:val="007C0B6E"/>
    <w:rPr>
      <w:rFonts w:ascii="Arial" w:hAnsi="Arial" w:cs="Arial"/>
      <w:szCs w:val="24"/>
    </w:rPr>
  </w:style>
  <w:style w:type="paragraph" w:styleId="Odstavecseseznamem">
    <w:name w:val="List Paragraph"/>
    <w:basedOn w:val="Normln"/>
    <w:uiPriority w:val="34"/>
    <w:qFormat/>
    <w:rsid w:val="00A84A8A"/>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paragraph" w:styleId="Textbubliny">
    <w:name w:val="Balloon Text"/>
    <w:basedOn w:val="Normln"/>
    <w:link w:val="TextbublinyChar"/>
    <w:uiPriority w:val="99"/>
    <w:semiHidden/>
    <w:unhideWhenUsed/>
    <w:rsid w:val="00AD3A45"/>
    <w:rPr>
      <w:rFonts w:ascii="Segoe UI" w:hAnsi="Segoe UI" w:cs="Segoe UI"/>
      <w:sz w:val="18"/>
      <w:szCs w:val="18"/>
    </w:rPr>
  </w:style>
  <w:style w:type="character" w:customStyle="1" w:styleId="TextbublinyChar">
    <w:name w:val="Text bubliny Char"/>
    <w:link w:val="Textbubliny"/>
    <w:uiPriority w:val="99"/>
    <w:semiHidden/>
    <w:rsid w:val="00AD3A45"/>
    <w:rPr>
      <w:rFonts w:ascii="Segoe UI" w:hAnsi="Segoe UI" w:cs="Segoe UI"/>
      <w:sz w:val="18"/>
      <w:szCs w:val="18"/>
    </w:rPr>
  </w:style>
  <w:style w:type="paragraph" w:styleId="Textvysvtlivek">
    <w:name w:val="endnote text"/>
    <w:basedOn w:val="Normln"/>
    <w:link w:val="TextvysvtlivekChar"/>
    <w:autoRedefine/>
    <w:rsid w:val="000D53EF"/>
    <w:pPr>
      <w:widowControl/>
      <w:autoSpaceDE/>
      <w:autoSpaceDN/>
      <w:adjustRightInd/>
      <w:ind w:left="360" w:hanging="360"/>
      <w:jc w:val="both"/>
    </w:pPr>
    <w:rPr>
      <w:rFonts w:ascii="Times New Roman" w:hAnsi="Times New Roman" w:cs="Times New Roman"/>
      <w:sz w:val="24"/>
    </w:rPr>
  </w:style>
  <w:style w:type="character" w:customStyle="1" w:styleId="TextvysvtlivekChar">
    <w:name w:val="Text vysvětlivek Char"/>
    <w:link w:val="Textvysvtlivek"/>
    <w:rsid w:val="000D53EF"/>
    <w:rPr>
      <w:sz w:val="24"/>
      <w:szCs w:val="24"/>
    </w:rPr>
  </w:style>
  <w:style w:type="paragraph" w:customStyle="1" w:styleId="StylPrvndek127cm">
    <w:name w:val="Styl První řádek:  127 cm"/>
    <w:basedOn w:val="Normln"/>
    <w:autoRedefine/>
    <w:rsid w:val="004C356A"/>
    <w:pPr>
      <w:widowControl/>
      <w:tabs>
        <w:tab w:val="left" w:pos="0"/>
      </w:tabs>
      <w:autoSpaceDE/>
      <w:autoSpaceDN/>
      <w:adjustRightInd/>
      <w:jc w:val="both"/>
    </w:pPr>
    <w:rPr>
      <w:rFonts w:ascii="Times New Roman" w:hAnsi="Times New Roman" w:cs="Times New Roman"/>
      <w:i/>
      <w:color w:val="FF0000"/>
      <w:szCs w:val="22"/>
    </w:rPr>
  </w:style>
  <w:style w:type="character" w:customStyle="1" w:styleId="Nadpis2Char">
    <w:name w:val="Nadpis 2 Char"/>
    <w:link w:val="Nadpis2"/>
    <w:uiPriority w:val="9"/>
    <w:rsid w:val="000D53EF"/>
    <w:rPr>
      <w:rFonts w:ascii="Arial" w:hAnsi="Arial" w:cs="Arial"/>
      <w:b/>
      <w:bCs/>
      <w:i/>
      <w:iCs/>
      <w:szCs w:val="24"/>
    </w:rPr>
  </w:style>
  <w:style w:type="paragraph" w:styleId="Normlnweb">
    <w:name w:val="Normal (Web)"/>
    <w:basedOn w:val="Normln"/>
    <w:uiPriority w:val="99"/>
    <w:semiHidden/>
    <w:unhideWhenUsed/>
    <w:rsid w:val="00E24B29"/>
    <w:pPr>
      <w:widowControl/>
      <w:autoSpaceDE/>
      <w:autoSpaceDN/>
      <w:adjustRightInd/>
      <w:spacing w:before="100" w:beforeAutospacing="1" w:after="100" w:afterAutospacing="1"/>
    </w:pPr>
    <w:rPr>
      <w:rFonts w:ascii="Times New Roman" w:hAnsi="Times New Roman" w:cs="Times New Roman"/>
      <w:sz w:val="24"/>
    </w:rPr>
  </w:style>
  <w:style w:type="character" w:customStyle="1" w:styleId="Nevyeenzmnka1">
    <w:name w:val="Nevyřešená zmínka1"/>
    <w:basedOn w:val="Standardnpsmoodstavce"/>
    <w:uiPriority w:val="99"/>
    <w:semiHidden/>
    <w:unhideWhenUsed/>
    <w:rsid w:val="00602BBC"/>
    <w:rPr>
      <w:color w:val="605E5C"/>
      <w:shd w:val="clear" w:color="auto" w:fill="E1DFDD"/>
    </w:rPr>
  </w:style>
  <w:style w:type="table" w:styleId="Mkatabulky">
    <w:name w:val="Table Grid"/>
    <w:basedOn w:val="Normlntabulka"/>
    <w:uiPriority w:val="59"/>
    <w:rsid w:val="00D96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Seznamliteratury">
    <w:name w:val="14_Seznam literatury"/>
    <w:basedOn w:val="Normln"/>
    <w:qFormat/>
    <w:rsid w:val="00101B15"/>
    <w:pPr>
      <w:widowControl/>
      <w:spacing w:after="60"/>
      <w:ind w:left="284" w:hanging="284"/>
      <w:jc w:val="both"/>
    </w:pPr>
    <w:rPr>
      <w:rFonts w:asciiTheme="minorHAnsi" w:eastAsiaTheme="minorHAnsi" w:hAnsiTheme="minorHAnsi"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919480">
      <w:bodyDiv w:val="1"/>
      <w:marLeft w:val="0"/>
      <w:marRight w:val="0"/>
      <w:marTop w:val="0"/>
      <w:marBottom w:val="0"/>
      <w:divBdr>
        <w:top w:val="none" w:sz="0" w:space="0" w:color="auto"/>
        <w:left w:val="none" w:sz="0" w:space="0" w:color="auto"/>
        <w:bottom w:val="none" w:sz="0" w:space="0" w:color="auto"/>
        <w:right w:val="none" w:sz="0" w:space="0" w:color="auto"/>
      </w:divBdr>
    </w:div>
    <w:div w:id="143643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carsky@icpf.cas.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2571</Words>
  <Characters>15173</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Šablona pro elektronickou poštu</vt:lpstr>
    </vt:vector>
  </TitlesOfParts>
  <Company>VSCHT</Company>
  <LinksUpToDate>false</LinksUpToDate>
  <CharactersWithSpaces>17709</CharactersWithSpaces>
  <SharedDoc>false</SharedDoc>
  <HLinks>
    <vt:vector size="42" baseType="variant">
      <vt:variant>
        <vt:i4>393313</vt:i4>
      </vt:variant>
      <vt:variant>
        <vt:i4>21</vt:i4>
      </vt:variant>
      <vt:variant>
        <vt:i4>0</vt:i4>
      </vt:variant>
      <vt:variant>
        <vt:i4>5</vt:i4>
      </vt:variant>
      <vt:variant>
        <vt:lpwstr>mailto:lenka.fremrova@sweco.cz</vt:lpwstr>
      </vt:variant>
      <vt:variant>
        <vt:lpwstr/>
      </vt:variant>
      <vt:variant>
        <vt:i4>5505066</vt:i4>
      </vt:variant>
      <vt:variant>
        <vt:i4>18</vt:i4>
      </vt:variant>
      <vt:variant>
        <vt:i4>0</vt:i4>
      </vt:variant>
      <vt:variant>
        <vt:i4>5</vt:i4>
      </vt:variant>
      <vt:variant>
        <vt:lpwstr>mailto:jana.ambrozova@vscht.cz</vt:lpwstr>
      </vt:variant>
      <vt:variant>
        <vt:lpwstr/>
      </vt:variant>
      <vt:variant>
        <vt:i4>5701690</vt:i4>
      </vt:variant>
      <vt:variant>
        <vt:i4>15</vt:i4>
      </vt:variant>
      <vt:variant>
        <vt:i4>0</vt:i4>
      </vt:variant>
      <vt:variant>
        <vt:i4>5</vt:i4>
      </vt:variant>
      <vt:variant>
        <vt:lpwstr>mailto:petr.pumann@szu.cz</vt:lpwstr>
      </vt:variant>
      <vt:variant>
        <vt:lpwstr/>
      </vt:variant>
      <vt:variant>
        <vt:i4>2752580</vt:i4>
      </vt:variant>
      <vt:variant>
        <vt:i4>12</vt:i4>
      </vt:variant>
      <vt:variant>
        <vt:i4>0</vt:i4>
      </vt:variant>
      <vt:variant>
        <vt:i4>5</vt:i4>
      </vt:variant>
      <vt:variant>
        <vt:lpwstr>mailto:klara.kanska@ekomonitor.cz</vt:lpwstr>
      </vt:variant>
      <vt:variant>
        <vt:lpwstr/>
      </vt:variant>
      <vt:variant>
        <vt:i4>5505066</vt:i4>
      </vt:variant>
      <vt:variant>
        <vt:i4>9</vt:i4>
      </vt:variant>
      <vt:variant>
        <vt:i4>0</vt:i4>
      </vt:variant>
      <vt:variant>
        <vt:i4>5</vt:i4>
      </vt:variant>
      <vt:variant>
        <vt:lpwstr>mailto:jana.ambrozova@vscht.cz</vt:lpwstr>
      </vt:variant>
      <vt:variant>
        <vt:lpwstr/>
      </vt:variant>
      <vt:variant>
        <vt:i4>2752580</vt:i4>
      </vt:variant>
      <vt:variant>
        <vt:i4>6</vt:i4>
      </vt:variant>
      <vt:variant>
        <vt:i4>0</vt:i4>
      </vt:variant>
      <vt:variant>
        <vt:i4>5</vt:i4>
      </vt:variant>
      <vt:variant>
        <vt:lpwstr>mailto:klara.kanska@ekomonitor.cz</vt:lpwstr>
      </vt:variant>
      <vt:variant>
        <vt:lpwstr/>
      </vt:variant>
      <vt:variant>
        <vt:i4>5505066</vt:i4>
      </vt:variant>
      <vt:variant>
        <vt:i4>3</vt:i4>
      </vt:variant>
      <vt:variant>
        <vt:i4>0</vt:i4>
      </vt:variant>
      <vt:variant>
        <vt:i4>5</vt:i4>
      </vt:variant>
      <vt:variant>
        <vt:lpwstr>mailto:jana.ambrozova@vscht.cz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pro elektronickou poštu</dc:title>
  <dc:subject/>
  <dc:creator>VSCHT</dc:creator>
  <cp:keywords/>
  <dc:description/>
  <cp:lastModifiedBy>Jirsova Eva UCHP</cp:lastModifiedBy>
  <cp:revision>2</cp:revision>
  <cp:lastPrinted>2018-11-23T09:39:00Z</cp:lastPrinted>
  <dcterms:created xsi:type="dcterms:W3CDTF">2022-02-14T13:38:00Z</dcterms:created>
  <dcterms:modified xsi:type="dcterms:W3CDTF">2022-02-14T13:38:00Z</dcterms:modified>
</cp:coreProperties>
</file>