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Pr="00C255D6" w:rsidRDefault="00F5018F" w:rsidP="00371E06">
      <w:pPr>
        <w:pStyle w:val="NZEVSDLENICCT"/>
        <w:rPr>
          <w:lang w:val="en-GB"/>
        </w:rPr>
      </w:pPr>
      <w:r w:rsidRPr="00C255D6">
        <w:rPr>
          <w:lang w:val="en-GB"/>
        </w:rPr>
        <w:t>DECOMPOSITION OF 17</w:t>
      </w:r>
      <w:r w:rsidR="00305EEF" w:rsidRPr="00C255D6">
        <w:rPr>
          <w:rFonts w:cs="Calibri"/>
          <w:lang w:val="en-GB"/>
        </w:rPr>
        <w:t>α</w:t>
      </w:r>
      <w:r w:rsidR="00124D03" w:rsidRPr="00C255D6">
        <w:rPr>
          <w:lang w:val="en-GB"/>
        </w:rPr>
        <w:t>-ETHYNYLESTRADIOL</w:t>
      </w:r>
      <w:r w:rsidR="00305EEF" w:rsidRPr="00C255D6">
        <w:rPr>
          <w:lang w:val="en-GB"/>
        </w:rPr>
        <w:t xml:space="preserve"> BY PHOTOCATALYTIC PROCESS ON TITANIUM D</w:t>
      </w:r>
      <w:r w:rsidR="00D5417F" w:rsidRPr="00C255D6">
        <w:rPr>
          <w:lang w:val="en-GB"/>
        </w:rPr>
        <w:t>I</w:t>
      </w:r>
      <w:r w:rsidR="00124D03" w:rsidRPr="00C255D6">
        <w:rPr>
          <w:lang w:val="en-GB"/>
        </w:rPr>
        <w:t>OXIDE CATALYST</w:t>
      </w:r>
    </w:p>
    <w:p w:rsidR="00242B11" w:rsidRPr="00C255D6" w:rsidRDefault="00242B11" w:rsidP="00371E06">
      <w:pPr>
        <w:spacing w:after="0" w:line="240" w:lineRule="auto"/>
        <w:rPr>
          <w:b/>
          <w:sz w:val="20"/>
          <w:szCs w:val="20"/>
          <w:lang w:val="en-GB"/>
        </w:rPr>
      </w:pPr>
    </w:p>
    <w:p w:rsidR="00242B11" w:rsidRPr="00C255D6" w:rsidRDefault="00305EEF" w:rsidP="002B0530">
      <w:pPr>
        <w:pStyle w:val="AUTOI-ICCT"/>
        <w:rPr>
          <w:lang w:val="en-GB"/>
        </w:rPr>
      </w:pPr>
      <w:r w:rsidRPr="00C255D6">
        <w:rPr>
          <w:lang w:val="en-GB"/>
        </w:rPr>
        <w:t>Spacilova M., Spacilova L., Solcova O.</w:t>
      </w:r>
    </w:p>
    <w:p w:rsidR="00305EEF" w:rsidRPr="00C255D6" w:rsidRDefault="00305EEF" w:rsidP="00305EEF">
      <w:pPr>
        <w:pStyle w:val="Afiliace"/>
        <w:rPr>
          <w:lang w:val="en-GB"/>
        </w:rPr>
      </w:pPr>
    </w:p>
    <w:p w:rsidR="00305EEF" w:rsidRPr="00C255D6" w:rsidRDefault="00305EEF" w:rsidP="00305EEF">
      <w:pPr>
        <w:pStyle w:val="Afiliace"/>
        <w:rPr>
          <w:lang w:val="en-GB"/>
        </w:rPr>
      </w:pPr>
      <w:r w:rsidRPr="00C255D6">
        <w:rPr>
          <w:lang w:val="en-GB"/>
        </w:rPr>
        <w:t xml:space="preserve">Institute of Chemical Process Fundamentals of the Czech Academy of Sciences, </w:t>
      </w:r>
      <w:proofErr w:type="spellStart"/>
      <w:r w:rsidRPr="00C255D6">
        <w:rPr>
          <w:lang w:val="en-GB"/>
        </w:rPr>
        <w:t>v.v.i</w:t>
      </w:r>
      <w:proofErr w:type="spellEnd"/>
      <w:r w:rsidRPr="00C255D6">
        <w:rPr>
          <w:lang w:val="en-GB"/>
        </w:rPr>
        <w:t>., Prague 6, Czech Republic</w:t>
      </w:r>
    </w:p>
    <w:p w:rsidR="00242B11" w:rsidRPr="00C255D6" w:rsidRDefault="00242B11" w:rsidP="00371E06">
      <w:pPr>
        <w:spacing w:after="0" w:line="240" w:lineRule="auto"/>
        <w:rPr>
          <w:sz w:val="20"/>
          <w:szCs w:val="20"/>
          <w:lang w:val="en-GB"/>
        </w:rPr>
      </w:pPr>
    </w:p>
    <w:p w:rsidR="00305EEF" w:rsidRPr="00C255D6" w:rsidRDefault="00305EEF" w:rsidP="002B0530">
      <w:pPr>
        <w:pStyle w:val="TEXTabstraku"/>
        <w:rPr>
          <w:lang w:val="en-GB"/>
        </w:rPr>
      </w:pPr>
    </w:p>
    <w:p w:rsidR="00305EEF" w:rsidRPr="00C255D6" w:rsidRDefault="00B63956" w:rsidP="002B0530">
      <w:pPr>
        <w:pStyle w:val="TEXTabstraku"/>
        <w:rPr>
          <w:lang w:val="en-GB"/>
        </w:rPr>
      </w:pPr>
      <w:r w:rsidRPr="00C255D6">
        <w:rPr>
          <w:lang w:val="en-GB"/>
        </w:rPr>
        <w:t xml:space="preserve">Endocrine disruptors are </w:t>
      </w:r>
      <w:r w:rsidR="00312F94" w:rsidRPr="00C255D6">
        <w:rPr>
          <w:lang w:val="en-GB"/>
        </w:rPr>
        <w:t xml:space="preserve">chemical substances with effect on the </w:t>
      </w:r>
      <w:r w:rsidR="006E2023" w:rsidRPr="00C255D6">
        <w:rPr>
          <w:lang w:val="en-GB"/>
        </w:rPr>
        <w:t xml:space="preserve">human or animal </w:t>
      </w:r>
      <w:r w:rsidR="00312F94" w:rsidRPr="00C255D6">
        <w:rPr>
          <w:lang w:val="en-GB"/>
        </w:rPr>
        <w:t>hormonal system</w:t>
      </w:r>
      <w:r w:rsidR="006E2023" w:rsidRPr="00C255D6">
        <w:rPr>
          <w:lang w:val="en-GB"/>
        </w:rPr>
        <w:t>s</w:t>
      </w:r>
      <w:r w:rsidR="00312F94" w:rsidRPr="00C255D6">
        <w:rPr>
          <w:lang w:val="en-GB"/>
        </w:rPr>
        <w:t xml:space="preserve">. It is </w:t>
      </w:r>
      <w:r w:rsidRPr="00C255D6">
        <w:rPr>
          <w:lang w:val="en-GB"/>
        </w:rPr>
        <w:t xml:space="preserve">a large group of </w:t>
      </w:r>
      <w:r w:rsidR="00312F94" w:rsidRPr="00C255D6">
        <w:rPr>
          <w:lang w:val="en-GB"/>
        </w:rPr>
        <w:t>c</w:t>
      </w:r>
      <w:r w:rsidRPr="00C255D6">
        <w:rPr>
          <w:lang w:val="en-GB"/>
        </w:rPr>
        <w:t>hemical</w:t>
      </w:r>
      <w:r w:rsidR="00312F94" w:rsidRPr="00C255D6">
        <w:rPr>
          <w:lang w:val="en-GB"/>
        </w:rPr>
        <w:t xml:space="preserve">s of </w:t>
      </w:r>
      <w:proofErr w:type="spellStart"/>
      <w:r w:rsidR="00312F94" w:rsidRPr="00C255D6">
        <w:rPr>
          <w:lang w:val="en-GB"/>
        </w:rPr>
        <w:t>antropogenic</w:t>
      </w:r>
      <w:proofErr w:type="spellEnd"/>
      <w:r w:rsidR="00312F94" w:rsidRPr="00C255D6">
        <w:rPr>
          <w:lang w:val="en-GB"/>
        </w:rPr>
        <w:t xml:space="preserve"> and natural origin. This group consists of </w:t>
      </w:r>
      <w:r w:rsidR="004559ED" w:rsidRPr="00C255D6">
        <w:rPr>
          <w:lang w:val="en-GB"/>
        </w:rPr>
        <w:t>variety of</w:t>
      </w:r>
      <w:r w:rsidR="00312F94" w:rsidRPr="00C255D6">
        <w:rPr>
          <w:lang w:val="en-GB"/>
        </w:rPr>
        <w:t xml:space="preserve"> compounds such as </w:t>
      </w:r>
      <w:proofErr w:type="spellStart"/>
      <w:r w:rsidR="004559ED" w:rsidRPr="00C255D6">
        <w:rPr>
          <w:lang w:val="en-GB"/>
        </w:rPr>
        <w:t>hormons</w:t>
      </w:r>
      <w:proofErr w:type="spellEnd"/>
      <w:r w:rsidR="004559ED" w:rsidRPr="00C255D6">
        <w:rPr>
          <w:lang w:val="en-GB"/>
        </w:rPr>
        <w:t xml:space="preserve">, surfactants, pesticides etc. </w:t>
      </w:r>
      <w:r w:rsidR="00CE6DB6" w:rsidRPr="00C255D6">
        <w:rPr>
          <w:lang w:val="en-GB"/>
        </w:rPr>
        <w:t>These substances occ</w:t>
      </w:r>
      <w:r w:rsidR="00953343" w:rsidRPr="00C255D6">
        <w:rPr>
          <w:lang w:val="en-GB"/>
        </w:rPr>
        <w:t>u</w:t>
      </w:r>
      <w:r w:rsidR="00CE6DB6" w:rsidRPr="00C255D6">
        <w:rPr>
          <w:lang w:val="en-GB"/>
        </w:rPr>
        <w:t xml:space="preserve">r in wastewater and </w:t>
      </w:r>
      <w:r w:rsidR="00833899" w:rsidRPr="00C255D6">
        <w:rPr>
          <w:lang w:val="en-GB"/>
        </w:rPr>
        <w:t xml:space="preserve">partially pass through any sewage treatment plant. Therefore, </w:t>
      </w:r>
      <w:r w:rsidR="00CE6DB6" w:rsidRPr="00C255D6">
        <w:rPr>
          <w:rFonts w:asciiTheme="minorHAnsi" w:hAnsiTheme="minorHAnsi" w:cstheme="minorHAnsi"/>
          <w:color w:val="000000"/>
          <w:lang w:val="en-GB"/>
        </w:rPr>
        <w:t xml:space="preserve">their </w:t>
      </w:r>
      <w:r w:rsidR="00833899" w:rsidRPr="00C255D6">
        <w:rPr>
          <w:rFonts w:asciiTheme="minorHAnsi" w:hAnsiTheme="minorHAnsi" w:cstheme="minorHAnsi"/>
          <w:color w:val="000000"/>
          <w:lang w:val="en-GB"/>
        </w:rPr>
        <w:t>presence</w:t>
      </w:r>
      <w:r w:rsidR="00CE6DB6" w:rsidRPr="00C255D6">
        <w:rPr>
          <w:rFonts w:asciiTheme="minorHAnsi" w:hAnsiTheme="minorHAnsi" w:cstheme="minorHAnsi"/>
          <w:color w:val="000000"/>
          <w:lang w:val="en-GB"/>
        </w:rPr>
        <w:t xml:space="preserve"> in environment has been rising tremendously</w:t>
      </w:r>
      <w:r w:rsidR="00833899" w:rsidRPr="00C255D6">
        <w:rPr>
          <w:rFonts w:asciiTheme="minorHAnsi" w:hAnsiTheme="minorHAnsi" w:cstheme="minorHAnsi"/>
          <w:color w:val="000000"/>
          <w:lang w:val="en-GB"/>
        </w:rPr>
        <w:t>, similarly as the importance of their removal.</w:t>
      </w:r>
      <w:r w:rsidR="00CE6DB6" w:rsidRPr="00C255D6">
        <w:rPr>
          <w:lang w:val="en-GB"/>
        </w:rPr>
        <w:t xml:space="preserve"> </w:t>
      </w:r>
      <w:r w:rsidR="00833899" w:rsidRPr="00C255D6">
        <w:rPr>
          <w:lang w:val="en-GB"/>
        </w:rPr>
        <w:t>Ad</w:t>
      </w:r>
      <w:r w:rsidR="00833899" w:rsidRPr="00C255D6">
        <w:rPr>
          <w:lang w:val="en-GB"/>
        </w:rPr>
        <w:t>vanced oxidation processes</w:t>
      </w:r>
      <w:r w:rsidR="00833899" w:rsidRPr="00C255D6">
        <w:rPr>
          <w:lang w:val="en-GB"/>
        </w:rPr>
        <w:t xml:space="preserve"> </w:t>
      </w:r>
      <w:proofErr w:type="spellStart"/>
      <w:r w:rsidR="00833899" w:rsidRPr="00C255D6">
        <w:rPr>
          <w:color w:val="000000"/>
          <w:lang w:val="en-GB"/>
        </w:rPr>
        <w:t>Photocatalysis</w:t>
      </w:r>
      <w:proofErr w:type="spellEnd"/>
      <w:r w:rsidR="00833899" w:rsidRPr="00C255D6">
        <w:rPr>
          <w:color w:val="000000"/>
          <w:lang w:val="en-GB"/>
        </w:rPr>
        <w:t xml:space="preserve"> on appropriate metal oxides seems to be the effective method for the environment protection.</w:t>
      </w:r>
    </w:p>
    <w:p w:rsidR="00D5417F" w:rsidRPr="00C255D6" w:rsidRDefault="00C255D6" w:rsidP="002B0530">
      <w:pPr>
        <w:pStyle w:val="TEXTabstraku"/>
        <w:rPr>
          <w:lang w:val="en-GB"/>
        </w:rPr>
      </w:pPr>
      <w:r w:rsidRPr="00C255D6">
        <w:rPr>
          <w:lang w:val="en-GB"/>
        </w:rPr>
        <w:t xml:space="preserve">This study is focused on decomposition of </w:t>
      </w:r>
      <w:r>
        <w:rPr>
          <w:lang w:val="en-GB"/>
        </w:rPr>
        <w:t xml:space="preserve">the harmful compound, </w:t>
      </w:r>
      <w:r w:rsidR="00953343" w:rsidRPr="00C255D6">
        <w:rPr>
          <w:lang w:val="en-GB"/>
        </w:rPr>
        <w:t>17</w:t>
      </w:r>
      <w:r w:rsidR="00953343" w:rsidRPr="00C255D6">
        <w:rPr>
          <w:rFonts w:cs="Calibri"/>
          <w:lang w:val="en-GB"/>
        </w:rPr>
        <w:t>α</w:t>
      </w:r>
      <w:r w:rsidR="00953343" w:rsidRPr="00C255D6">
        <w:rPr>
          <w:lang w:val="en-GB"/>
        </w:rPr>
        <w:t>-</w:t>
      </w:r>
      <w:proofErr w:type="spellStart"/>
      <w:r w:rsidR="00953343" w:rsidRPr="00C255D6">
        <w:rPr>
          <w:lang w:val="en-GB"/>
        </w:rPr>
        <w:t>ethynylestradiol</w:t>
      </w:r>
      <w:proofErr w:type="spellEnd"/>
      <w:r w:rsidR="00953343" w:rsidRPr="00C255D6">
        <w:rPr>
          <w:lang w:val="en-GB"/>
        </w:rPr>
        <w:t xml:space="preserve"> (EE2)</w:t>
      </w:r>
      <w:r>
        <w:rPr>
          <w:lang w:val="en-GB"/>
        </w:rPr>
        <w:t>,</w:t>
      </w:r>
      <w:r w:rsidR="00953343" w:rsidRPr="00C255D6">
        <w:rPr>
          <w:lang w:val="en-GB"/>
        </w:rPr>
        <w:t xml:space="preserve"> which belongs to </w:t>
      </w:r>
      <w:r w:rsidRPr="00C255D6">
        <w:rPr>
          <w:lang w:val="en-GB"/>
        </w:rPr>
        <w:t xml:space="preserve">the </w:t>
      </w:r>
      <w:r w:rsidR="00124D03" w:rsidRPr="00C255D6">
        <w:rPr>
          <w:lang w:val="en-GB"/>
        </w:rPr>
        <w:t>group</w:t>
      </w:r>
      <w:r w:rsidR="009666C2" w:rsidRPr="00C255D6">
        <w:rPr>
          <w:lang w:val="en-GB"/>
        </w:rPr>
        <w:t xml:space="preserve"> of hormones called </w:t>
      </w:r>
      <w:proofErr w:type="spellStart"/>
      <w:r w:rsidR="009666C2" w:rsidRPr="00C255D6">
        <w:rPr>
          <w:lang w:val="en-GB"/>
        </w:rPr>
        <w:t>estrones</w:t>
      </w:r>
      <w:proofErr w:type="spellEnd"/>
      <w:r w:rsidR="009666C2" w:rsidRPr="00C255D6">
        <w:rPr>
          <w:lang w:val="en-GB"/>
        </w:rPr>
        <w:t xml:space="preserve">. </w:t>
      </w:r>
      <w:r>
        <w:rPr>
          <w:lang w:val="en-GB"/>
        </w:rPr>
        <w:t>They</w:t>
      </w:r>
      <w:r w:rsidR="009666C2" w:rsidRPr="00C255D6">
        <w:rPr>
          <w:lang w:val="en-GB"/>
        </w:rPr>
        <w:t xml:space="preserve"> are compound</w:t>
      </w:r>
      <w:r w:rsidR="00124D03" w:rsidRPr="00C255D6">
        <w:rPr>
          <w:lang w:val="en-GB"/>
        </w:rPr>
        <w:t>s</w:t>
      </w:r>
      <w:r w:rsidR="009666C2" w:rsidRPr="00C255D6">
        <w:rPr>
          <w:lang w:val="en-GB"/>
        </w:rPr>
        <w:t xml:space="preserve"> with similar structure as </w:t>
      </w:r>
      <w:proofErr w:type="spellStart"/>
      <w:r w:rsidR="009666C2" w:rsidRPr="00C255D6">
        <w:rPr>
          <w:lang w:val="en-GB"/>
        </w:rPr>
        <w:t>estrogen</w:t>
      </w:r>
      <w:proofErr w:type="spellEnd"/>
      <w:r w:rsidR="009666C2" w:rsidRPr="00C255D6">
        <w:rPr>
          <w:lang w:val="en-GB"/>
        </w:rPr>
        <w:t xml:space="preserve"> and they have a similar effect</w:t>
      </w:r>
      <w:r w:rsidR="00D5417F" w:rsidRPr="00C255D6">
        <w:rPr>
          <w:lang w:val="en-GB"/>
        </w:rPr>
        <w:t xml:space="preserve"> </w:t>
      </w:r>
      <w:r>
        <w:rPr>
          <w:lang w:val="en-GB"/>
        </w:rPr>
        <w:t>on</w:t>
      </w:r>
      <w:r w:rsidR="00D5417F" w:rsidRPr="00C255D6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D5417F" w:rsidRPr="00C255D6">
        <w:rPr>
          <w:lang w:val="en-GB"/>
        </w:rPr>
        <w:t>hormonal system</w:t>
      </w:r>
      <w:r w:rsidR="009666C2" w:rsidRPr="00C255D6">
        <w:rPr>
          <w:lang w:val="en-GB"/>
        </w:rPr>
        <w:t>.</w:t>
      </w:r>
      <w:r w:rsidR="00F5018F" w:rsidRPr="00C255D6">
        <w:rPr>
          <w:lang w:val="en-GB"/>
        </w:rPr>
        <w:t xml:space="preserve"> </w:t>
      </w:r>
      <w:r>
        <w:rPr>
          <w:lang w:val="en-GB"/>
        </w:rPr>
        <w:t xml:space="preserve">The group of </w:t>
      </w:r>
      <w:proofErr w:type="spellStart"/>
      <w:r>
        <w:rPr>
          <w:lang w:val="en-GB"/>
        </w:rPr>
        <w:t>estrones</w:t>
      </w:r>
      <w:proofErr w:type="spellEnd"/>
      <w:r>
        <w:rPr>
          <w:lang w:val="en-GB"/>
        </w:rPr>
        <w:t xml:space="preserve"> covers </w:t>
      </w:r>
      <w:proofErr w:type="spellStart"/>
      <w:r>
        <w:rPr>
          <w:lang w:val="en-GB"/>
        </w:rPr>
        <w:t>e</w:t>
      </w:r>
      <w:r w:rsidR="00D5417F" w:rsidRPr="00C255D6">
        <w:rPr>
          <w:lang w:val="en-GB"/>
        </w:rPr>
        <w:t>stron</w:t>
      </w:r>
      <w:proofErr w:type="spellEnd"/>
      <w:r w:rsidR="00F5018F" w:rsidRPr="00C255D6">
        <w:rPr>
          <w:lang w:val="en-GB"/>
        </w:rPr>
        <w:t>, 17</w:t>
      </w:r>
      <w:r w:rsidR="00F5018F" w:rsidRPr="00C255D6">
        <w:rPr>
          <w:rFonts w:cs="Calibri"/>
          <w:lang w:val="en-GB"/>
        </w:rPr>
        <w:t>β</w:t>
      </w:r>
      <w:r w:rsidR="00F5018F" w:rsidRPr="00C255D6">
        <w:rPr>
          <w:lang w:val="en-GB"/>
        </w:rPr>
        <w:t>-</w:t>
      </w:r>
      <w:proofErr w:type="spellStart"/>
      <w:r w:rsidR="00F5018F" w:rsidRPr="00C255D6">
        <w:rPr>
          <w:lang w:val="en-GB"/>
        </w:rPr>
        <w:t>estradiol</w:t>
      </w:r>
      <w:proofErr w:type="spellEnd"/>
      <w:r w:rsidR="00F5018F" w:rsidRPr="00C255D6">
        <w:rPr>
          <w:lang w:val="en-GB"/>
        </w:rPr>
        <w:t xml:space="preserve">, </w:t>
      </w:r>
      <w:proofErr w:type="spellStart"/>
      <w:r w:rsidR="00F5018F" w:rsidRPr="00C255D6">
        <w:rPr>
          <w:lang w:val="en-GB"/>
        </w:rPr>
        <w:t>estriol</w:t>
      </w:r>
      <w:proofErr w:type="spellEnd"/>
      <w:r w:rsidR="00F5018F" w:rsidRPr="00C255D6">
        <w:rPr>
          <w:lang w:val="en-GB"/>
        </w:rPr>
        <w:t xml:space="preserve"> and 17</w:t>
      </w:r>
      <w:r w:rsidR="00F5018F" w:rsidRPr="00C255D6">
        <w:rPr>
          <w:rFonts w:cs="Calibri"/>
          <w:lang w:val="en-GB"/>
        </w:rPr>
        <w:t>α</w:t>
      </w:r>
      <w:r w:rsidR="00F5018F" w:rsidRPr="00C255D6">
        <w:rPr>
          <w:lang w:val="en-GB"/>
        </w:rPr>
        <w:t>-</w:t>
      </w:r>
      <w:proofErr w:type="spellStart"/>
      <w:r w:rsidR="00F5018F" w:rsidRPr="00C255D6">
        <w:rPr>
          <w:lang w:val="en-GB"/>
        </w:rPr>
        <w:t>ethynylestradiol</w:t>
      </w:r>
      <w:proofErr w:type="spellEnd"/>
      <w:r w:rsidR="00F5018F" w:rsidRPr="00C255D6">
        <w:rPr>
          <w:lang w:val="en-GB"/>
        </w:rPr>
        <w:t xml:space="preserve">. </w:t>
      </w:r>
    </w:p>
    <w:p w:rsidR="009666C2" w:rsidRPr="00C255D6" w:rsidRDefault="00A31D33" w:rsidP="002B0530">
      <w:pPr>
        <w:pStyle w:val="TEXTabstraku"/>
        <w:rPr>
          <w:lang w:val="en-GB"/>
        </w:rPr>
      </w:pPr>
      <w:r w:rsidRPr="00C10605">
        <w:rPr>
          <w:lang w:val="en-GB"/>
        </w:rPr>
        <w:t xml:space="preserve">Photocatalytic reaction was performed in the presence of titanium dioxide catalyst. </w:t>
      </w:r>
      <w:proofErr w:type="spellStart"/>
      <w:r w:rsidR="00C10605">
        <w:rPr>
          <w:color w:val="000000"/>
        </w:rPr>
        <w:t>Photocatalytic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reaction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proceeded</w:t>
      </w:r>
      <w:proofErr w:type="spellEnd"/>
      <w:r w:rsidR="00C10605">
        <w:rPr>
          <w:color w:val="000000"/>
        </w:rPr>
        <w:t xml:space="preserve"> on </w:t>
      </w:r>
      <w:proofErr w:type="spellStart"/>
      <w:r w:rsidR="00C10605">
        <w:rPr>
          <w:color w:val="000000"/>
        </w:rPr>
        <w:t>titanium</w:t>
      </w:r>
      <w:proofErr w:type="spellEnd"/>
      <w:r w:rsidR="00C10605">
        <w:rPr>
          <w:color w:val="000000"/>
        </w:rPr>
        <w:t xml:space="preserve"> dioxide </w:t>
      </w:r>
      <w:proofErr w:type="spellStart"/>
      <w:r w:rsidR="00C10605">
        <w:rPr>
          <w:color w:val="000000"/>
        </w:rPr>
        <w:t>coated</w:t>
      </w:r>
      <w:proofErr w:type="spellEnd"/>
      <w:r w:rsidR="00C10605">
        <w:rPr>
          <w:color w:val="000000"/>
        </w:rPr>
        <w:t xml:space="preserve"> in </w:t>
      </w:r>
      <w:proofErr w:type="spellStart"/>
      <w:r w:rsidR="00C10605">
        <w:rPr>
          <w:color w:val="000000"/>
        </w:rPr>
        <w:t>four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layers</w:t>
      </w:r>
      <w:proofErr w:type="spellEnd"/>
      <w:r w:rsidR="00C10605">
        <w:rPr>
          <w:color w:val="000000"/>
        </w:rPr>
        <w:t xml:space="preserve"> on </w:t>
      </w:r>
      <w:proofErr w:type="spellStart"/>
      <w:r w:rsidR="00C10605">
        <w:rPr>
          <w:color w:val="000000"/>
        </w:rPr>
        <w:t>glass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beads</w:t>
      </w:r>
      <w:proofErr w:type="spellEnd"/>
      <w:r w:rsidR="00C10605">
        <w:rPr>
          <w:color w:val="000000"/>
        </w:rPr>
        <w:t>.</w:t>
      </w:r>
      <w:r w:rsidR="00A2735C" w:rsidRPr="00C255D6">
        <w:rPr>
          <w:lang w:val="en-GB"/>
        </w:rPr>
        <w:t xml:space="preserve"> </w:t>
      </w:r>
      <w:r w:rsidR="00C10605">
        <w:rPr>
          <w:color w:val="000000"/>
        </w:rPr>
        <w:t>T</w:t>
      </w:r>
      <w:r w:rsidR="00C10605">
        <w:rPr>
          <w:color w:val="000000"/>
        </w:rPr>
        <w:t xml:space="preserve">he UV lamp Philips HOK 4/120 SE, 400 W medium </w:t>
      </w:r>
      <w:proofErr w:type="spellStart"/>
      <w:r w:rsidR="00C10605">
        <w:rPr>
          <w:color w:val="000000"/>
        </w:rPr>
        <w:t>pressure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mercury</w:t>
      </w:r>
      <w:proofErr w:type="spellEnd"/>
      <w:r w:rsidR="00C10605">
        <w:rPr>
          <w:color w:val="000000"/>
        </w:rPr>
        <w:t xml:space="preserve"> lamp </w:t>
      </w:r>
      <w:proofErr w:type="spellStart"/>
      <w:r w:rsidR="00C10605">
        <w:rPr>
          <w:color w:val="000000"/>
        </w:rPr>
        <w:t>with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wavelength</w:t>
      </w:r>
      <w:proofErr w:type="spellEnd"/>
      <w:r w:rsidR="00C10605">
        <w:rPr>
          <w:color w:val="000000"/>
        </w:rPr>
        <w:t xml:space="preserve"> 250 - 420 </w:t>
      </w:r>
      <w:proofErr w:type="spellStart"/>
      <w:r w:rsidR="00C10605">
        <w:rPr>
          <w:color w:val="000000"/>
        </w:rPr>
        <w:t>nm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was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used</w:t>
      </w:r>
      <w:proofErr w:type="spellEnd"/>
      <w:r w:rsidR="00C10605" w:rsidRP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f</w:t>
      </w:r>
      <w:bookmarkStart w:id="0" w:name="_GoBack"/>
      <w:bookmarkEnd w:id="0"/>
      <w:r w:rsidR="00C10605">
        <w:rPr>
          <w:color w:val="000000"/>
        </w:rPr>
        <w:t>or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activation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of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the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prepared</w:t>
      </w:r>
      <w:proofErr w:type="spellEnd"/>
      <w:r w:rsidR="00C10605">
        <w:rPr>
          <w:color w:val="000000"/>
        </w:rPr>
        <w:t xml:space="preserve"> </w:t>
      </w:r>
      <w:proofErr w:type="spellStart"/>
      <w:r w:rsidR="00C10605">
        <w:rPr>
          <w:color w:val="000000"/>
        </w:rPr>
        <w:t>photocatalyst</w:t>
      </w:r>
      <w:proofErr w:type="spellEnd"/>
      <w:r w:rsidR="00C10605">
        <w:rPr>
          <w:color w:val="000000"/>
        </w:rPr>
        <w:t>.</w:t>
      </w:r>
      <w:r w:rsidR="00C10605" w:rsidRPr="00C255D6">
        <w:rPr>
          <w:lang w:val="en-GB"/>
        </w:rPr>
        <w:t xml:space="preserve"> </w:t>
      </w:r>
      <w:r w:rsidR="00A2735C" w:rsidRPr="00C255D6">
        <w:rPr>
          <w:lang w:val="en-GB"/>
        </w:rPr>
        <w:t>The experiment was carried out in a batch reactor with and without glass filter.</w:t>
      </w:r>
      <w:r w:rsidR="00D5417F" w:rsidRPr="00C255D6">
        <w:rPr>
          <w:lang w:val="en-GB"/>
        </w:rPr>
        <w:t xml:space="preserve"> The glass filter was used to shield the UV-B and UV-C radiation. </w:t>
      </w:r>
      <w:r w:rsidR="00A2735C" w:rsidRPr="00C255D6">
        <w:rPr>
          <w:rFonts w:asciiTheme="minorHAnsi" w:hAnsiTheme="minorHAnsi" w:cstheme="minorHAnsi"/>
          <w:lang w:val="en-GB"/>
        </w:rPr>
        <w:t xml:space="preserve"> </w:t>
      </w:r>
      <w:r w:rsidR="00A2735C" w:rsidRPr="00C255D6">
        <w:rPr>
          <w:rFonts w:asciiTheme="minorHAnsi" w:hAnsiTheme="minorHAnsi" w:cstheme="minorHAnsi"/>
          <w:color w:val="000000"/>
          <w:lang w:val="en-GB"/>
        </w:rPr>
        <w:t xml:space="preserve">Elimination of this substance was monitored by HPLC module. Toxicity and </w:t>
      </w:r>
      <w:proofErr w:type="spellStart"/>
      <w:r w:rsidR="00A2735C" w:rsidRPr="00C255D6">
        <w:rPr>
          <w:rFonts w:asciiTheme="minorHAnsi" w:hAnsiTheme="minorHAnsi" w:cstheme="minorHAnsi"/>
          <w:color w:val="000000"/>
          <w:lang w:val="en-GB"/>
        </w:rPr>
        <w:t>estrogenity</w:t>
      </w:r>
      <w:proofErr w:type="spellEnd"/>
      <w:r w:rsidR="00A2735C" w:rsidRPr="00C255D6">
        <w:rPr>
          <w:rFonts w:asciiTheme="minorHAnsi" w:hAnsiTheme="minorHAnsi" w:cstheme="minorHAnsi"/>
          <w:color w:val="000000"/>
          <w:lang w:val="en-GB"/>
        </w:rPr>
        <w:t xml:space="preserve"> of compound as well the possible intermediates were determined by the luminescence method.</w:t>
      </w:r>
    </w:p>
    <w:p w:rsidR="00305EEF" w:rsidRPr="00C255D6" w:rsidRDefault="00305EEF" w:rsidP="002B0530">
      <w:pPr>
        <w:pStyle w:val="TEXTabstraku"/>
        <w:rPr>
          <w:lang w:val="en-GB"/>
        </w:rPr>
      </w:pPr>
    </w:p>
    <w:p w:rsidR="00D5417F" w:rsidRPr="00C255D6" w:rsidRDefault="00D5417F" w:rsidP="002B0530">
      <w:pPr>
        <w:pStyle w:val="TEXTabstraku"/>
        <w:rPr>
          <w:lang w:val="en-GB"/>
        </w:rPr>
      </w:pPr>
    </w:p>
    <w:p w:rsidR="00D5417F" w:rsidRPr="00C255D6" w:rsidRDefault="00D5417F" w:rsidP="002B0530">
      <w:pPr>
        <w:pStyle w:val="TEXTabstraku"/>
        <w:rPr>
          <w:lang w:val="en-GB"/>
        </w:rPr>
      </w:pPr>
    </w:p>
    <w:p w:rsidR="00305EEF" w:rsidRPr="00C255D6" w:rsidRDefault="00305EEF" w:rsidP="00305EEF">
      <w:pPr>
        <w:pStyle w:val="TEXTabstraku"/>
        <w:rPr>
          <w:i/>
          <w:lang w:val="en-GB"/>
        </w:rPr>
      </w:pPr>
      <w:r w:rsidRPr="00C255D6">
        <w:rPr>
          <w:i/>
          <w:lang w:val="en-GB"/>
        </w:rPr>
        <w:t>Acknowledgement</w:t>
      </w:r>
    </w:p>
    <w:p w:rsidR="00305EEF" w:rsidRPr="00C255D6" w:rsidRDefault="00305EEF" w:rsidP="00305EEF">
      <w:pPr>
        <w:pStyle w:val="TEXTabstraku"/>
        <w:rPr>
          <w:lang w:val="en-GB"/>
        </w:rPr>
      </w:pPr>
      <w:r w:rsidRPr="00C255D6">
        <w:rPr>
          <w:lang w:val="en-GB"/>
        </w:rPr>
        <w:t>The financial support from the Technology Agency of the Czech Republic (project TN010000048) is gratefully acknowledged.</w:t>
      </w:r>
    </w:p>
    <w:p w:rsidR="00305EEF" w:rsidRPr="00C255D6" w:rsidRDefault="00305EEF" w:rsidP="002B0530">
      <w:pPr>
        <w:pStyle w:val="TEXTabstraku"/>
        <w:rPr>
          <w:lang w:val="en-GB"/>
        </w:rPr>
      </w:pPr>
    </w:p>
    <w:sectPr w:rsidR="00305EEF" w:rsidRPr="00C255D6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124D03"/>
    <w:rsid w:val="001F287A"/>
    <w:rsid w:val="00242B11"/>
    <w:rsid w:val="002B0530"/>
    <w:rsid w:val="00305EEF"/>
    <w:rsid w:val="00312F94"/>
    <w:rsid w:val="00371E06"/>
    <w:rsid w:val="004467BD"/>
    <w:rsid w:val="004559ED"/>
    <w:rsid w:val="004B4938"/>
    <w:rsid w:val="005E0108"/>
    <w:rsid w:val="006E2023"/>
    <w:rsid w:val="0070043A"/>
    <w:rsid w:val="0077584A"/>
    <w:rsid w:val="00833899"/>
    <w:rsid w:val="00953343"/>
    <w:rsid w:val="009666C2"/>
    <w:rsid w:val="009721CF"/>
    <w:rsid w:val="009E7D88"/>
    <w:rsid w:val="009F7E86"/>
    <w:rsid w:val="00A2735C"/>
    <w:rsid w:val="00A31D33"/>
    <w:rsid w:val="00B63956"/>
    <w:rsid w:val="00C05593"/>
    <w:rsid w:val="00C10605"/>
    <w:rsid w:val="00C255D6"/>
    <w:rsid w:val="00CE6DB6"/>
    <w:rsid w:val="00D024EF"/>
    <w:rsid w:val="00D15EC5"/>
    <w:rsid w:val="00D23715"/>
    <w:rsid w:val="00D5417F"/>
    <w:rsid w:val="00D8174F"/>
    <w:rsid w:val="00E75F46"/>
    <w:rsid w:val="00F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349B43-EC51-4103-BE44-949AD769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EBE-1AD6-40E0-8DED-D5B40E7A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Kinc</dc:creator>
  <cp:keywords/>
  <cp:lastModifiedBy>Solcova Olga UCHP</cp:lastModifiedBy>
  <cp:revision>18</cp:revision>
  <dcterms:created xsi:type="dcterms:W3CDTF">2016-03-02T13:18:00Z</dcterms:created>
  <dcterms:modified xsi:type="dcterms:W3CDTF">2019-03-25T14:42:00Z</dcterms:modified>
</cp:coreProperties>
</file>